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806" w:rsidRPr="003327C2" w:rsidRDefault="00E55806" w:rsidP="003327C2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27C2">
        <w:rPr>
          <w:rFonts w:ascii="Times New Roman" w:eastAsia="Calibri" w:hAnsi="Times New Roman" w:cs="Times New Roman"/>
          <w:b/>
          <w:kern w:val="16"/>
          <w:sz w:val="24"/>
          <w:szCs w:val="24"/>
          <w:u w:val="single"/>
        </w:rPr>
        <w:t>ПОЯСНИТЕЛЬНАЯ ЗАПИСКА</w:t>
      </w:r>
    </w:p>
    <w:p w:rsidR="003327C2" w:rsidRDefault="003327C2" w:rsidP="003327C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A200C" w:rsidRPr="003327C2" w:rsidRDefault="002B1391" w:rsidP="003327C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Cs/>
          <w:sz w:val="24"/>
          <w:szCs w:val="24"/>
        </w:rPr>
        <w:t>Рабочая программа по учебному предмету «Литература»</w:t>
      </w: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BA200C" w:rsidRPr="003327C2">
        <w:rPr>
          <w:rFonts w:ascii="Times New Roman" w:eastAsia="Calibri" w:hAnsi="Times New Roman" w:cs="Times New Roman"/>
          <w:kern w:val="16"/>
          <w:sz w:val="24"/>
          <w:szCs w:val="24"/>
        </w:rPr>
        <w:t>разработана на основе Федерального государственного образовательного стандарта среднего общего образования (приказ Минобрнауки России №413 от 17.05.2012), примерной основной образовательной программы среднего общего образования, образовательной программы школы (утвержденной на педсовете от 27.08.2020), рассмотренной на ШМО предметов гуманитарного цикла (протокол №1 от 27.08.2020 г.)</w:t>
      </w:r>
    </w:p>
    <w:p w:rsidR="00D0299A" w:rsidRPr="003327C2" w:rsidRDefault="00D0299A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Calibri" w:hAnsi="Times New Roman" w:cs="Times New Roman"/>
          <w:kern w:val="16"/>
          <w:sz w:val="24"/>
          <w:szCs w:val="24"/>
        </w:rPr>
        <w:t xml:space="preserve">с учетом  Примерной программы    основного общего образования     по литературе  и   </w:t>
      </w:r>
      <w:r w:rsidRPr="003327C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Программы общеобразовательных учреждений  ФГОС  Литература  5-9 классы</w:t>
      </w:r>
      <w:r w:rsidR="0090016C" w:rsidRPr="003327C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C1876" w:rsidRPr="003327C2">
        <w:rPr>
          <w:rFonts w:ascii="Times New Roman" w:eastAsia="Times New Roman" w:hAnsi="Times New Roman" w:cs="Times New Roman"/>
          <w:sz w:val="24"/>
          <w:szCs w:val="24"/>
        </w:rPr>
        <w:t>под редакцией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В.Я. Коровиной (Программы общеобразовательных учреждений.Литература. 5-9 класс (базовый уровень).  11-е изд., дораб</w:t>
      </w:r>
      <w:r w:rsidR="00CC1876" w:rsidRPr="003327C2">
        <w:rPr>
          <w:rFonts w:ascii="Times New Roman" w:eastAsia="Times New Roman" w:hAnsi="Times New Roman" w:cs="Times New Roman"/>
          <w:sz w:val="24"/>
          <w:szCs w:val="24"/>
        </w:rPr>
        <w:t>отанное  и доп</w:t>
      </w:r>
      <w:r w:rsidR="00BA200C" w:rsidRPr="003327C2">
        <w:rPr>
          <w:rFonts w:ascii="Times New Roman" w:eastAsia="Times New Roman" w:hAnsi="Times New Roman" w:cs="Times New Roman"/>
          <w:sz w:val="24"/>
          <w:szCs w:val="24"/>
        </w:rPr>
        <w:t>олненное – М.: Просвещение, 2019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</w:p>
    <w:p w:rsidR="00D0299A" w:rsidRPr="003327C2" w:rsidRDefault="00D0299A" w:rsidP="003327C2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kern w:val="16"/>
          <w:sz w:val="24"/>
          <w:szCs w:val="24"/>
        </w:rPr>
      </w:pPr>
      <w:r w:rsidRPr="003327C2">
        <w:rPr>
          <w:rFonts w:ascii="Times New Roman" w:eastAsia="Calibri" w:hAnsi="Times New Roman" w:cs="Times New Roman"/>
          <w:kern w:val="16"/>
          <w:sz w:val="24"/>
          <w:szCs w:val="24"/>
        </w:rPr>
        <w:t>Рабочая программа ориентирована на учебники:</w:t>
      </w:r>
    </w:p>
    <w:p w:rsidR="00D0299A" w:rsidRPr="003327C2" w:rsidRDefault="00D0299A" w:rsidP="003327C2">
      <w:pPr>
        <w:numPr>
          <w:ilvl w:val="0"/>
          <w:numId w:val="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3327C2">
        <w:rPr>
          <w:rFonts w:ascii="Times New Roman" w:eastAsia="Arial Unicode MS" w:hAnsi="Times New Roman" w:cs="Times New Roman"/>
          <w:sz w:val="24"/>
          <w:szCs w:val="24"/>
        </w:rPr>
        <w:t xml:space="preserve">Коровина В. Я., Журавлёв В. П., </w:t>
      </w:r>
      <w:r w:rsidR="00084FBC" w:rsidRPr="003327C2">
        <w:rPr>
          <w:rFonts w:ascii="Times New Roman" w:eastAsia="Arial Unicode MS" w:hAnsi="Times New Roman" w:cs="Times New Roman"/>
          <w:sz w:val="24"/>
          <w:szCs w:val="24"/>
        </w:rPr>
        <w:t xml:space="preserve">Коровин В. И. Литература. 5 класс. </w:t>
      </w:r>
      <w:r w:rsidRPr="003327C2">
        <w:rPr>
          <w:rFonts w:ascii="Times New Roman" w:eastAsia="Arial Unicode MS" w:hAnsi="Times New Roman" w:cs="Times New Roman"/>
          <w:sz w:val="24"/>
          <w:szCs w:val="24"/>
        </w:rPr>
        <w:t>Уче</w:t>
      </w:r>
      <w:r w:rsidR="00084FBC" w:rsidRPr="003327C2">
        <w:rPr>
          <w:rFonts w:ascii="Times New Roman" w:eastAsia="Arial Unicode MS" w:hAnsi="Times New Roman" w:cs="Times New Roman"/>
          <w:sz w:val="24"/>
          <w:szCs w:val="24"/>
        </w:rPr>
        <w:t>бник</w:t>
      </w:r>
      <w:r w:rsidRPr="003327C2">
        <w:rPr>
          <w:rFonts w:ascii="Times New Roman" w:eastAsia="Arial Unicode MS" w:hAnsi="Times New Roman" w:cs="Times New Roman"/>
          <w:sz w:val="24"/>
          <w:szCs w:val="24"/>
        </w:rPr>
        <w:t xml:space="preserve"> в </w:t>
      </w:r>
      <w:r w:rsidR="008B4EA5" w:rsidRPr="003327C2">
        <w:rPr>
          <w:rFonts w:ascii="Times New Roman" w:eastAsia="Arial Unicode MS" w:hAnsi="Times New Roman" w:cs="Times New Roman"/>
          <w:sz w:val="24"/>
          <w:szCs w:val="24"/>
        </w:rPr>
        <w:t>2 ч. М.: Просвещение, 2016.</w:t>
      </w:r>
    </w:p>
    <w:p w:rsidR="003071F1" w:rsidRPr="003327C2" w:rsidRDefault="00084FBC" w:rsidP="003327C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3327C2">
        <w:rPr>
          <w:rFonts w:ascii="Times New Roman" w:eastAsia="Arial Unicode MS" w:hAnsi="Times New Roman" w:cs="Times New Roman"/>
          <w:sz w:val="24"/>
          <w:szCs w:val="24"/>
        </w:rPr>
        <w:t>Коровина В.Я. Учебник.</w:t>
      </w:r>
      <w:r w:rsidR="003071F1" w:rsidRPr="003327C2">
        <w:rPr>
          <w:rFonts w:ascii="Times New Roman" w:eastAsia="Arial Unicode MS" w:hAnsi="Times New Roman" w:cs="Times New Roman"/>
          <w:sz w:val="24"/>
          <w:szCs w:val="24"/>
        </w:rPr>
        <w:t xml:space="preserve"> Литература. 6 </w:t>
      </w:r>
      <w:r w:rsidR="0090016C" w:rsidRPr="003327C2">
        <w:rPr>
          <w:rFonts w:ascii="Times New Roman" w:eastAsia="Arial Unicode MS" w:hAnsi="Times New Roman" w:cs="Times New Roman"/>
          <w:sz w:val="24"/>
          <w:szCs w:val="24"/>
        </w:rPr>
        <w:t>класс. Москва. Просвещение. 2017</w:t>
      </w:r>
      <w:r w:rsidR="003071F1" w:rsidRPr="003327C2">
        <w:rPr>
          <w:rFonts w:ascii="Times New Roman" w:eastAsia="Arial Unicode MS" w:hAnsi="Times New Roman" w:cs="Times New Roman"/>
          <w:sz w:val="24"/>
          <w:szCs w:val="24"/>
        </w:rPr>
        <w:t xml:space="preserve">: </w:t>
      </w:r>
    </w:p>
    <w:p w:rsidR="00D0299A" w:rsidRPr="003327C2" w:rsidRDefault="00084FBC" w:rsidP="003327C2">
      <w:pPr>
        <w:numPr>
          <w:ilvl w:val="0"/>
          <w:numId w:val="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3327C2">
        <w:rPr>
          <w:rFonts w:ascii="Times New Roman" w:eastAsia="Arial Unicode MS" w:hAnsi="Times New Roman" w:cs="Times New Roman"/>
          <w:sz w:val="24"/>
          <w:szCs w:val="24"/>
        </w:rPr>
        <w:t>Коровина В. Я. Литература. 7 класс. Учебник</w:t>
      </w:r>
      <w:r w:rsidR="00D0299A" w:rsidRPr="003327C2">
        <w:rPr>
          <w:rFonts w:ascii="Times New Roman" w:eastAsia="Arial Unicode MS" w:hAnsi="Times New Roman" w:cs="Times New Roman"/>
          <w:sz w:val="24"/>
          <w:szCs w:val="24"/>
        </w:rPr>
        <w:t xml:space="preserve"> в 2</w:t>
      </w:r>
      <w:r w:rsidR="0090016C" w:rsidRPr="003327C2">
        <w:rPr>
          <w:rFonts w:ascii="Times New Roman" w:eastAsia="Arial Unicode MS" w:hAnsi="Times New Roman" w:cs="Times New Roman"/>
          <w:sz w:val="24"/>
          <w:szCs w:val="24"/>
        </w:rPr>
        <w:t xml:space="preserve"> ч,- М.: Просвещение, 2017</w:t>
      </w:r>
      <w:r w:rsidR="008B4EA5" w:rsidRPr="003327C2">
        <w:rPr>
          <w:rFonts w:ascii="Times New Roman" w:eastAsia="Arial Unicode MS" w:hAnsi="Times New Roman" w:cs="Times New Roman"/>
          <w:sz w:val="24"/>
          <w:szCs w:val="24"/>
        </w:rPr>
        <w:t>.</w:t>
      </w:r>
    </w:p>
    <w:p w:rsidR="00D0299A" w:rsidRPr="003327C2" w:rsidRDefault="00D0299A" w:rsidP="003327C2">
      <w:pPr>
        <w:numPr>
          <w:ilvl w:val="0"/>
          <w:numId w:val="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3327C2">
        <w:rPr>
          <w:rFonts w:ascii="Times New Roman" w:eastAsia="Arial Unicode MS" w:hAnsi="Times New Roman" w:cs="Times New Roman"/>
          <w:sz w:val="24"/>
          <w:szCs w:val="24"/>
        </w:rPr>
        <w:t>Коровина В. Я., Журавлёв В. П.,</w:t>
      </w:r>
      <w:r w:rsidR="00084FBC" w:rsidRPr="003327C2">
        <w:rPr>
          <w:rFonts w:ascii="Times New Roman" w:eastAsia="Arial Unicode MS" w:hAnsi="Times New Roman" w:cs="Times New Roman"/>
          <w:sz w:val="24"/>
          <w:szCs w:val="24"/>
        </w:rPr>
        <w:t xml:space="preserve"> Коровин В. И. Литература. 8 класс. Учебник</w:t>
      </w:r>
      <w:r w:rsidRPr="003327C2">
        <w:rPr>
          <w:rFonts w:ascii="Times New Roman" w:eastAsia="Arial Unicode MS" w:hAnsi="Times New Roman" w:cs="Times New Roman"/>
          <w:sz w:val="24"/>
          <w:szCs w:val="24"/>
        </w:rPr>
        <w:t xml:space="preserve"> в 2 </w:t>
      </w:r>
      <w:r w:rsidR="0090016C" w:rsidRPr="003327C2">
        <w:rPr>
          <w:rFonts w:ascii="Times New Roman" w:eastAsia="Arial Unicode MS" w:hAnsi="Times New Roman" w:cs="Times New Roman"/>
          <w:sz w:val="24"/>
          <w:szCs w:val="24"/>
        </w:rPr>
        <w:t>ч. - М.: Просвещение, 2017</w:t>
      </w:r>
    </w:p>
    <w:p w:rsidR="00D0299A" w:rsidRPr="003327C2" w:rsidRDefault="00084FBC" w:rsidP="003327C2">
      <w:pPr>
        <w:numPr>
          <w:ilvl w:val="0"/>
          <w:numId w:val="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16"/>
          <w:sz w:val="24"/>
          <w:szCs w:val="24"/>
        </w:rPr>
      </w:pPr>
      <w:r w:rsidRPr="003327C2">
        <w:rPr>
          <w:rFonts w:ascii="Times New Roman" w:eastAsia="Arial Unicode MS" w:hAnsi="Times New Roman" w:cs="Times New Roman"/>
          <w:sz w:val="24"/>
          <w:szCs w:val="24"/>
        </w:rPr>
        <w:t xml:space="preserve">«Литература». 9 класс. </w:t>
      </w:r>
      <w:r w:rsidR="008B4EA5" w:rsidRPr="003327C2">
        <w:rPr>
          <w:rFonts w:ascii="Times New Roman" w:eastAsia="Arial Unicode MS" w:hAnsi="Times New Roman" w:cs="Times New Roman"/>
          <w:sz w:val="24"/>
          <w:szCs w:val="24"/>
        </w:rPr>
        <w:t xml:space="preserve">Учебник для общеобразовательных учреждений. В 2 ч. под ред.   Коровиной </w:t>
      </w:r>
      <w:r w:rsidR="0090016C" w:rsidRPr="003327C2">
        <w:rPr>
          <w:rFonts w:ascii="Times New Roman" w:eastAsia="Arial Unicode MS" w:hAnsi="Times New Roman" w:cs="Times New Roman"/>
          <w:sz w:val="24"/>
          <w:szCs w:val="24"/>
        </w:rPr>
        <w:t>В.Я. и др. М.: Просвещение, 2018</w:t>
      </w:r>
      <w:r w:rsidR="008B4EA5" w:rsidRPr="003327C2">
        <w:rPr>
          <w:rFonts w:ascii="Times New Roman" w:eastAsia="Arial Unicode MS" w:hAnsi="Times New Roman" w:cs="Times New Roman"/>
          <w:sz w:val="24"/>
          <w:szCs w:val="24"/>
        </w:rPr>
        <w:t xml:space="preserve"> г.</w:t>
      </w:r>
    </w:p>
    <w:p w:rsidR="00D0299A" w:rsidRPr="003327C2" w:rsidRDefault="00D0299A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ab/>
        <w:t>Согласно учебному плану на изучение русского языка отводится в</w:t>
      </w:r>
    </w:p>
    <w:p w:rsidR="001D366D" w:rsidRPr="003327C2" w:rsidRDefault="001D366D" w:rsidP="003327C2">
      <w:pPr>
        <w:pStyle w:val="a3"/>
        <w:contextualSpacing/>
        <w:jc w:val="both"/>
        <w:rPr>
          <w:rFonts w:eastAsia="Calibri"/>
          <w:u w:val="single"/>
        </w:rPr>
      </w:pPr>
    </w:p>
    <w:p w:rsidR="00D0299A" w:rsidRPr="003327C2" w:rsidRDefault="00D0299A" w:rsidP="003327C2">
      <w:pPr>
        <w:pStyle w:val="a3"/>
        <w:contextualSpacing/>
        <w:jc w:val="both"/>
        <w:rPr>
          <w:rFonts w:eastAsia="Calibri"/>
        </w:rPr>
      </w:pPr>
      <w:r w:rsidRPr="003327C2">
        <w:rPr>
          <w:rFonts w:eastAsia="Calibri"/>
          <w:u w:val="single"/>
        </w:rPr>
        <w:t>5 классе</w:t>
      </w:r>
      <w:r w:rsidR="00836182" w:rsidRPr="003327C2">
        <w:rPr>
          <w:rFonts w:eastAsia="Calibri"/>
        </w:rPr>
        <w:t xml:space="preserve">  — 105 </w:t>
      </w:r>
      <w:r w:rsidRPr="003327C2">
        <w:rPr>
          <w:rFonts w:eastAsia="Calibri"/>
        </w:rPr>
        <w:t xml:space="preserve">ч; 3 часа в неделю    </w:t>
      </w:r>
    </w:p>
    <w:p w:rsidR="00D0299A" w:rsidRPr="003327C2" w:rsidRDefault="00D0299A" w:rsidP="003327C2">
      <w:pPr>
        <w:pStyle w:val="a3"/>
        <w:contextualSpacing/>
        <w:jc w:val="both"/>
        <w:rPr>
          <w:rFonts w:eastAsia="Calibri"/>
        </w:rPr>
      </w:pPr>
      <w:r w:rsidRPr="003327C2">
        <w:rPr>
          <w:rFonts w:eastAsia="Calibri"/>
          <w:u w:val="single"/>
        </w:rPr>
        <w:t>6 классе</w:t>
      </w:r>
      <w:r w:rsidR="00836182" w:rsidRPr="003327C2">
        <w:rPr>
          <w:rFonts w:eastAsia="Calibri"/>
        </w:rPr>
        <w:t xml:space="preserve"> — 105</w:t>
      </w:r>
      <w:r w:rsidR="00E55806" w:rsidRPr="003327C2">
        <w:rPr>
          <w:rFonts w:eastAsia="Calibri"/>
        </w:rPr>
        <w:t xml:space="preserve"> ч; 3 часа</w:t>
      </w:r>
      <w:r w:rsidR="00FE0B01" w:rsidRPr="003327C2">
        <w:rPr>
          <w:rFonts w:eastAsia="Calibri"/>
        </w:rPr>
        <w:t xml:space="preserve"> в неделю </w:t>
      </w:r>
    </w:p>
    <w:p w:rsidR="00D0299A" w:rsidRPr="003327C2" w:rsidRDefault="00D0299A" w:rsidP="003327C2">
      <w:pPr>
        <w:pStyle w:val="a3"/>
        <w:contextualSpacing/>
        <w:jc w:val="both"/>
        <w:rPr>
          <w:rFonts w:eastAsia="Calibri"/>
        </w:rPr>
      </w:pPr>
      <w:r w:rsidRPr="003327C2">
        <w:rPr>
          <w:rFonts w:eastAsia="Calibri"/>
        </w:rPr>
        <w:t>7 классе</w:t>
      </w:r>
      <w:r w:rsidR="00836182" w:rsidRPr="003327C2">
        <w:rPr>
          <w:rFonts w:eastAsia="Calibri"/>
        </w:rPr>
        <w:t xml:space="preserve"> — 70 </w:t>
      </w:r>
      <w:r w:rsidR="00E55806" w:rsidRPr="003327C2">
        <w:rPr>
          <w:rFonts w:eastAsia="Calibri"/>
        </w:rPr>
        <w:t xml:space="preserve"> ч; 2</w:t>
      </w:r>
      <w:r w:rsidR="00FE0B01" w:rsidRPr="003327C2">
        <w:rPr>
          <w:rFonts w:eastAsia="Calibri"/>
        </w:rPr>
        <w:t xml:space="preserve"> часа в неделю </w:t>
      </w:r>
    </w:p>
    <w:p w:rsidR="00D0299A" w:rsidRPr="003327C2" w:rsidRDefault="00D0299A" w:rsidP="003327C2">
      <w:pPr>
        <w:pStyle w:val="a3"/>
        <w:contextualSpacing/>
        <w:jc w:val="both"/>
        <w:rPr>
          <w:rFonts w:eastAsia="Calibri"/>
        </w:rPr>
      </w:pPr>
      <w:r w:rsidRPr="003327C2">
        <w:rPr>
          <w:rFonts w:eastAsia="Calibri"/>
        </w:rPr>
        <w:t>8 классе —</w:t>
      </w:r>
      <w:r w:rsidR="00836182" w:rsidRPr="003327C2">
        <w:rPr>
          <w:rFonts w:eastAsia="Calibri"/>
        </w:rPr>
        <w:t xml:space="preserve">70 </w:t>
      </w:r>
      <w:r w:rsidR="00E55806" w:rsidRPr="003327C2">
        <w:rPr>
          <w:rFonts w:eastAsia="Calibri"/>
        </w:rPr>
        <w:t xml:space="preserve"> ч; 2</w:t>
      </w:r>
      <w:r w:rsidRPr="003327C2">
        <w:rPr>
          <w:rFonts w:eastAsia="Calibri"/>
        </w:rPr>
        <w:t xml:space="preserve"> часа</w:t>
      </w:r>
      <w:r w:rsidR="00FE0B01" w:rsidRPr="003327C2">
        <w:rPr>
          <w:rFonts w:eastAsia="Calibri"/>
        </w:rPr>
        <w:t xml:space="preserve"> в неделю </w:t>
      </w:r>
    </w:p>
    <w:p w:rsidR="00D0299A" w:rsidRPr="003327C2" w:rsidRDefault="00D0299A" w:rsidP="003327C2">
      <w:pPr>
        <w:pStyle w:val="a3"/>
        <w:contextualSpacing/>
        <w:jc w:val="both"/>
        <w:rPr>
          <w:rFonts w:eastAsia="Calibri"/>
        </w:rPr>
      </w:pPr>
      <w:r w:rsidRPr="003327C2">
        <w:rPr>
          <w:rFonts w:eastAsia="Calibri"/>
        </w:rPr>
        <w:t xml:space="preserve">9 классе — 102 ч. 3 часа в неделю </w:t>
      </w:r>
    </w:p>
    <w:p w:rsidR="00D0299A" w:rsidRPr="003327C2" w:rsidRDefault="00D0299A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Основными целями изучения</w:t>
      </w: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 предмета «Литература» на ступени основного общего об</w:t>
      </w: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разования являются: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овладение важнейшими общеучебными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Основное внимание уделяется знакомству обучающихся с методами научного познания, постановке проблем, требующих от обучающихся са</w:t>
      </w: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мостоятельной деятельности по их разрешению.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реализации программы:</w:t>
      </w:r>
    </w:p>
    <w:p w:rsidR="006D6388" w:rsidRPr="003327C2" w:rsidRDefault="006D6388" w:rsidP="003327C2">
      <w:pPr>
        <w:numPr>
          <w:ilvl w:val="0"/>
          <w:numId w:val="1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способности формулировать и аргументированно отстаивать личностную позицию, связанную с нравственной проблематикой произведения;</w:t>
      </w:r>
    </w:p>
    <w:p w:rsidR="006D6388" w:rsidRPr="003327C2" w:rsidRDefault="006D6388" w:rsidP="003327C2">
      <w:pPr>
        <w:numPr>
          <w:ilvl w:val="0"/>
          <w:numId w:val="1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совершенствовать умение анализа и интерпретации художественного текста, предполагающих установление связей произведения с исторической эпохой, культурным контекстом, литературным окружением и судьбой писателя;</w:t>
      </w:r>
    </w:p>
    <w:p w:rsidR="006D6388" w:rsidRPr="003327C2" w:rsidRDefault="006D6388" w:rsidP="003327C2">
      <w:pPr>
        <w:numPr>
          <w:ilvl w:val="0"/>
          <w:numId w:val="17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отбирать тексты с учетом интереса школьников к нравственно-философской проблематике произведений и психологическому анализу;</w:t>
      </w:r>
    </w:p>
    <w:p w:rsidR="006D6388" w:rsidRPr="003327C2" w:rsidRDefault="006D6388" w:rsidP="003327C2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постигнуть систему литературных родов и жанров, а также художественных направлений</w:t>
      </w:r>
    </w:p>
    <w:p w:rsidR="003327C2" w:rsidRDefault="003327C2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КУРСА ЛИТЕРАТУРЫ В 5-9 КЛАССАХ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Вторая ступень школьного литературного образования (основная школа, 5—9 классы) охватывает три возрастные группы, образовательный и психофизиологический уровни развития которых определяют основные виды учебной деятельности.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Первая группа активно воспринимает прочитанный текст, но недостаточно владеет собственно техникой чтения, вторая владеет техникой чтения и более подготовлена к толкованию прочитанного. Именно поэтому на занятиях с первой группой важно уделять больше внимания различным видам чтения: индивидуальному чтению вслух, чтению по ролям, инсценированию, различным видам пересказов (подробному, сжатому, с изменением лица рассказчика, с сохранением стиля художественного произведения и т. д.).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В учебной работе со второй группой необходимо активизировать умения анализировать художественное произведение, воплощая результаты этой работы в филологически грамотные устные и письменные высказывания. Курсы литературы в 5—8 классах строятся на основе сочетания концентрического, историко-хронологического и проблемно-тематического принципов. В 9 классе начинается линейный курс на историко-литературной основе (древнерусская литература — литература XVIII века — литература первой половины XIX века), который будет продолжен в старшей школе. В 9 классе активизируется связь курса литературы с курсами отечественной и мировой истории, МХК, идёт углубление понимания содержания произведения в контексте развития культуры, общества в целом, активнее привлекается критическая, мемуарная, справочная литература, исторические документы, более определённую филологическую направленность получает проектная деятельность учащихся.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каждого курса (класса) включает в себя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 и т. д.).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В каждом из курсов (классов) затронута одна из ведущих проблем (например, в 5 классе — внимание к книге; в 6 классе — художественное произведение и автор, характеры героев; в 7 классе — особенности труда писателя, его позиция, изображение человека как важнейшая проблема литературы; в 8 классе — взаимосвязь литературы и истории (подготовка к восприятию курса на историко-литературной основе), в 9 классе — начало курса на историко-литературной основе).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В рабочей программе курс каждого класса представлен разделами: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1. Устное народное творчество.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2. Древнерусская литература.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3. Русская литература XVIII века.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4. Русская литература ХIХ века.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5. Русская литература XХ века.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6. Литература народов России.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7. Зарубежная литература.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8. Обзоры.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9. Сведения по теории и истории литературы.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разделах 1—8 для каждого класса даются: перечень произведений художественной литературы, краткие аннотации, раскрывающие их основную проблематику и художественное своеобразие. Изучению произведений предшествует краткий обзор жизни и творчества писателя. Материалы по теории и истории литературы представлены в каждом классе и разделе программы.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Личностные, метапредметные и предметные результаты освоения курса «Литература»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Литература как учебный предмет играет ведущую роль в достижении личностных, предметных и метапредметных результатов обучения и воспитания школьников.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культу- 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ответственного отношения к учению, готовности и способности обучающих-ся к саморазвитию и самообразованию на основе мотивации к обучению и познанию, осознан-ному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целостного мировоззрения, соответствующего современному уровню разви-тия науки и общественной практики, учитывающего социальное, культурное, языковое, ду-ховное многообразие современного мира;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исто-рии,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взаимопонима-ния;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самоуправле-нии и общественной жизни в пределах возрастных компетенций с учётом региональных, этно-культурных, социальных и экономических особенностей;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осоз-нанного и ответственного отношения к собственным поступкам;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коммуникативной компетентности в общении и сотрудничестве со сверст-никами,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</w:t>
      </w: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 изучения литературы в основной школе: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ус- ловий и требований, корректировать свои действия в соответствии с изменяющейся ситуацией;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 умение оценивать правильность выполнения учебной задачи, соб- ственные возможности её решения;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владение основами самоконтроля, самооценки, принятия решений и осуществления осознан-ного выбора в учебной и познавательной деятельности;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определять понятия, создавать обобщения, устанавливать аналогии, классифициро-вать,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(индуктив-ное, дедуктивное и по аналогии) и делать выводы;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смысловое чтение;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аргументи- ровать и отстаивать своё мнение;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и развитие компетентности в области использования информационно-коммуникационных технологий.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 выпускников основной школы по литературе выражаются в следующем: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понимание связи литературных произведений с эпохой их написания, выявление заложен-ных в них вневременных, непреходящих нравственных ценностей и их современного звуча-ния;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нравствен-ный пафос литературного произведения; характеризовать его героев, сопоставлять героев одного или нескольких произведений;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определение в произведении элементов сюжета, композиции, изобразительно-выразитель-ных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литературовед-ческой терминологией при анализе литературного произведения;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приобщение к духовно-нравственным ценностям русской литературы и культуры, сопостав-ление их с духовно-нравственными ценностями других народов;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формулирование собственного отношения к произведениям литературы, их оценка;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собственная интерпретация (в отдельных случаях) изученных литературных произведений;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понимание авторской позиции и своё отношение к ней;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восприятие на слух литературных произведений разных жанров, осмысленное чтение и адекватное восприятие;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пересказывать прозаические произведения или их отрывки с использованием образ-ных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написание изложений и сочинений на темы, связанные с тематикой, проблематикой изучен-ных произведений; классные и домашние творческие работы; рефераты на литературные и общекультурные темы;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6D6388" w:rsidRPr="003327C2" w:rsidRDefault="006D6388" w:rsidP="003327C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color w:val="000000"/>
          <w:sz w:val="24"/>
          <w:szCs w:val="24"/>
        </w:rPr>
        <w:t>•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CC1876" w:rsidRPr="003327C2" w:rsidRDefault="00CC1876" w:rsidP="003327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3327C2" w:rsidRDefault="003327C2" w:rsidP="003327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</w:rPr>
      </w:pPr>
    </w:p>
    <w:p w:rsidR="003327C2" w:rsidRDefault="003327C2" w:rsidP="003327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</w:rPr>
      </w:pPr>
    </w:p>
    <w:p w:rsidR="00E55806" w:rsidRPr="003327C2" w:rsidRDefault="00E55806" w:rsidP="003327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</w:rPr>
        <w:lastRenderedPageBreak/>
        <w:t xml:space="preserve">ПЛАНИРУЕМЫЕ РЕЗУЛЬТАТЫ ОСВОЕНИЯ </w:t>
      </w:r>
    </w:p>
    <w:p w:rsidR="00E55806" w:rsidRPr="003327C2" w:rsidRDefault="00E55806" w:rsidP="003327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</w:rPr>
        <w:t>УЧЕБНОГО ПРЕДМЕТА</w:t>
      </w:r>
    </w:p>
    <w:p w:rsidR="002E148D" w:rsidRPr="003327C2" w:rsidRDefault="002E148D" w:rsidP="003327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</w:rPr>
      </w:pPr>
    </w:p>
    <w:p w:rsidR="002E148D" w:rsidRPr="003327C2" w:rsidRDefault="002E148D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5  класс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3"/>
        <w:gridCol w:w="5103"/>
      </w:tblGrid>
      <w:tr w:rsidR="002E148D" w:rsidRPr="003327C2" w:rsidTr="003327C2">
        <w:tc>
          <w:tcPr>
            <w:tcW w:w="5353" w:type="dxa"/>
            <w:shd w:val="clear" w:color="auto" w:fill="auto"/>
          </w:tcPr>
          <w:p w:rsidR="002E148D" w:rsidRPr="003327C2" w:rsidRDefault="002E148D" w:rsidP="003327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научится</w:t>
            </w:r>
          </w:p>
        </w:tc>
        <w:tc>
          <w:tcPr>
            <w:tcW w:w="5103" w:type="dxa"/>
            <w:shd w:val="clear" w:color="auto" w:fill="auto"/>
          </w:tcPr>
          <w:p w:rsidR="002E148D" w:rsidRPr="003327C2" w:rsidRDefault="002E148D" w:rsidP="003327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 научиться</w:t>
            </w:r>
          </w:p>
        </w:tc>
      </w:tr>
      <w:tr w:rsidR="002E148D" w:rsidRPr="003327C2" w:rsidTr="003327C2">
        <w:tc>
          <w:tcPr>
            <w:tcW w:w="10456" w:type="dxa"/>
            <w:gridSpan w:val="2"/>
            <w:shd w:val="clear" w:color="auto" w:fill="auto"/>
          </w:tcPr>
          <w:p w:rsidR="002E148D" w:rsidRPr="003327C2" w:rsidRDefault="002E148D" w:rsidP="003327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2E148D" w:rsidRPr="003327C2" w:rsidTr="003327C2">
        <w:tc>
          <w:tcPr>
            <w:tcW w:w="5353" w:type="dxa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осознанно воспринимать и понимать фольклорный текст; различать фольклорные и литературные произведения;  сопоставлять фольклорную сказку и её интерпретацию средствами других искусств (иллюстрация, мультипликация, художественный фильм);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 выделять нравственную проблематику сказок как основу для развития представлений о нравственном идеале русского народа, формирования представлений о русском национальном характере;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  видеть черты русского национального характера в героях русских сказок.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учитывая жанрово-родовые признаки, выбирать сказки для самостоятельного чтения;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выразительно читать сказки, соблюдая соответствующий интонационный рисунок устного рассказывания;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выявлять в сказках характерные художественные приёмы и на этой основе определять жанровую разновидность сказки, отличать литературную сказку от фольклорной.</w:t>
            </w:r>
          </w:p>
        </w:tc>
        <w:tc>
          <w:tcPr>
            <w:tcW w:w="5103" w:type="dxa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рассказывать о самостоятельно прочитанной сказке, 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 сочинять сказку и/или придумывать сюжетные линии</w:t>
            </w: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148D" w:rsidRPr="003327C2" w:rsidTr="003327C2">
        <w:tc>
          <w:tcPr>
            <w:tcW w:w="10456" w:type="dxa"/>
            <w:gridSpan w:val="2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Древнерусская литература. Русская литература XVIII в.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 XIX—XX вв. Зарубежная литература</w:t>
            </w:r>
          </w:p>
        </w:tc>
      </w:tr>
      <w:tr w:rsidR="002E148D" w:rsidRPr="003327C2" w:rsidTr="003327C2">
        <w:tc>
          <w:tcPr>
            <w:tcW w:w="5353" w:type="dxa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 адекватно понимать художественный текст и давать его смысловой анализ на основе наводящих вопросов; интерпретировать прочитанное, отбирать произведения для чтения;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 с помощью учителя для себя актуальную цель чтения художественной литературы; выбирать произведения для самостоятельного чтения;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выявлять авторскую позицию, определяя своё к ней отношение, 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создавать собственный текст интерпретирующего характера в формате ответа на вопрос;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сопоставлять произведение словесного искусства и его иллюстрацию;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работать с книгой как источником информации.</w:t>
            </w:r>
          </w:p>
        </w:tc>
        <w:tc>
          <w:tcPr>
            <w:tcW w:w="5103" w:type="dxa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оценивать иллюстрацию или экранизацию произведения;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создавать собственную иллюстрацию изученного текста;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сопоставлять произведения русской и мировой литературы под руководством учителя;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представление о самостоятельной проектно-исследовательской деятельности и оформлять её результаты в форматах (работа исследовательского характера, проект).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148D" w:rsidRPr="003327C2" w:rsidRDefault="002E148D" w:rsidP="003327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</w:rPr>
      </w:pPr>
    </w:p>
    <w:p w:rsidR="002E148D" w:rsidRPr="003327C2" w:rsidRDefault="002E148D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6  класс</w:t>
      </w:r>
    </w:p>
    <w:p w:rsidR="002E148D" w:rsidRPr="003327C2" w:rsidRDefault="002E148D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4819"/>
      </w:tblGrid>
      <w:tr w:rsidR="002E148D" w:rsidRPr="003327C2" w:rsidTr="003327C2">
        <w:tc>
          <w:tcPr>
            <w:tcW w:w="5070" w:type="dxa"/>
            <w:shd w:val="clear" w:color="auto" w:fill="auto"/>
          </w:tcPr>
          <w:p w:rsidR="002E148D" w:rsidRPr="003327C2" w:rsidRDefault="002E148D" w:rsidP="003327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научится</w:t>
            </w:r>
          </w:p>
        </w:tc>
        <w:tc>
          <w:tcPr>
            <w:tcW w:w="4819" w:type="dxa"/>
            <w:shd w:val="clear" w:color="auto" w:fill="auto"/>
          </w:tcPr>
          <w:p w:rsidR="002E148D" w:rsidRPr="003327C2" w:rsidRDefault="002E148D" w:rsidP="003327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 научиться</w:t>
            </w:r>
          </w:p>
        </w:tc>
      </w:tr>
      <w:tr w:rsidR="002E148D" w:rsidRPr="003327C2" w:rsidTr="003327C2">
        <w:tc>
          <w:tcPr>
            <w:tcW w:w="9889" w:type="dxa"/>
            <w:gridSpan w:val="2"/>
            <w:shd w:val="clear" w:color="auto" w:fill="auto"/>
          </w:tcPr>
          <w:p w:rsidR="002E148D" w:rsidRPr="003327C2" w:rsidRDefault="002E148D" w:rsidP="003327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2E148D" w:rsidRPr="003327C2" w:rsidTr="003327C2">
        <w:tc>
          <w:tcPr>
            <w:tcW w:w="5070" w:type="dxa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осознанно воспринимать и понимать фольклорный текст; различать фольклорные и литературные произведения;  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 выделять нравственную проблематику пословиц и поговорок как основу для развития представлений о нравственном идеале русского народа, формирования представлений о русском национальном характере;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 обращаться к пословицам, поговоркам, фольклорным образам, традиционным фольклорным приёмам в различных ситуациях речевого общения;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целенаправленно использовать малые фольклорные жанры в своих устных и письменных высказываниях;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с помощью пословицы жизненную/вымышленную ситуацию;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сравнивая пословицы и поговорки,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 сочинять сказку или рассказ  по пословице и/или придумывать сюжетные линии</w:t>
            </w: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 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 устанавливать связи между пословицами и поговорками разных народов на уровне тематики, проблематики, образов (по принципу сходства и различия).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48D" w:rsidRPr="003327C2" w:rsidTr="003327C2">
        <w:tc>
          <w:tcPr>
            <w:tcW w:w="9889" w:type="dxa"/>
            <w:gridSpan w:val="2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Древнерусская литература. Русская литература XVIII в.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 XIX—XX вв. Зарубежная литература</w:t>
            </w:r>
          </w:p>
        </w:tc>
      </w:tr>
      <w:tr w:rsidR="002E148D" w:rsidRPr="003327C2" w:rsidTr="003327C2">
        <w:tc>
          <w:tcPr>
            <w:tcW w:w="5070" w:type="dxa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 адекватно понимать художественный текст и давать его смысловой анализ на основе наводящих вопросов или по данному плану; интерпретировать прочитанное, отбирать произведения для чтения;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 с помощью учителя или консультантов для себя актуальную цель чтения художественной литературы; выбирать произведения для самостоятельного чтения;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выявлять авторскую позицию, определяя своё к ней отношение, 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создавать собственный текст интерпретирующего характера в формате ответа на вопрос, анализа поэтического текста, характеристики героя;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сопоставлять произведение словесного искусства и его иллюстрацию;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работать с книгой как источником информации.</w:t>
            </w:r>
          </w:p>
        </w:tc>
        <w:tc>
          <w:tcPr>
            <w:tcW w:w="4819" w:type="dxa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оценивать иллюстрацию или экранизацию произведения;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создавать собственную иллюстрацию изученного текста;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сопоставлять произведения русской и мировой литературы под руководством учителя;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представление о самостоятельной проектно-исследовательской деятельности и оформлять её результаты в форматах (работа исследовательского характера, проект).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148D" w:rsidRDefault="002E148D" w:rsidP="003327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</w:rPr>
      </w:pPr>
    </w:p>
    <w:p w:rsidR="003327C2" w:rsidRDefault="003327C2" w:rsidP="003327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</w:rPr>
      </w:pPr>
    </w:p>
    <w:p w:rsidR="003327C2" w:rsidRDefault="003327C2" w:rsidP="003327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</w:rPr>
      </w:pPr>
    </w:p>
    <w:p w:rsidR="003327C2" w:rsidRDefault="003327C2" w:rsidP="003327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</w:rPr>
      </w:pPr>
    </w:p>
    <w:p w:rsidR="003327C2" w:rsidRPr="003327C2" w:rsidRDefault="003327C2" w:rsidP="003327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</w:rPr>
      </w:pPr>
    </w:p>
    <w:p w:rsidR="00E55806" w:rsidRPr="003327C2" w:rsidRDefault="00E55806" w:rsidP="003327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2E148D" w:rsidRPr="003327C2" w:rsidRDefault="002E148D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  класс</w:t>
      </w:r>
    </w:p>
    <w:p w:rsidR="002E148D" w:rsidRPr="003327C2" w:rsidRDefault="002E148D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en-US"/>
        </w:rPr>
      </w:pPr>
    </w:p>
    <w:tbl>
      <w:tblPr>
        <w:tblW w:w="10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5600"/>
      </w:tblGrid>
      <w:tr w:rsidR="002E148D" w:rsidRPr="003327C2" w:rsidTr="003327C2">
        <w:tc>
          <w:tcPr>
            <w:tcW w:w="4928" w:type="dxa"/>
            <w:shd w:val="clear" w:color="auto" w:fill="auto"/>
          </w:tcPr>
          <w:p w:rsidR="002E148D" w:rsidRPr="003327C2" w:rsidRDefault="002E148D" w:rsidP="003327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научится</w:t>
            </w:r>
          </w:p>
        </w:tc>
        <w:tc>
          <w:tcPr>
            <w:tcW w:w="5600" w:type="dxa"/>
            <w:shd w:val="clear" w:color="auto" w:fill="auto"/>
          </w:tcPr>
          <w:p w:rsidR="002E148D" w:rsidRPr="003327C2" w:rsidRDefault="002E148D" w:rsidP="003327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 научиться</w:t>
            </w:r>
          </w:p>
        </w:tc>
      </w:tr>
      <w:tr w:rsidR="002E148D" w:rsidRPr="003327C2" w:rsidTr="003327C2">
        <w:tc>
          <w:tcPr>
            <w:tcW w:w="10528" w:type="dxa"/>
            <w:gridSpan w:val="2"/>
            <w:shd w:val="clear" w:color="auto" w:fill="auto"/>
          </w:tcPr>
          <w:p w:rsidR="002E148D" w:rsidRPr="003327C2" w:rsidRDefault="002E148D" w:rsidP="003327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2E148D" w:rsidRPr="003327C2" w:rsidTr="003327C2">
        <w:tc>
          <w:tcPr>
            <w:tcW w:w="4928" w:type="dxa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осознанно воспринимать и понимать фольклорный текст; различать фольклорные и литературные произведения;  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 выделять нравственную проблематику преданий и былин как основу для развития представлений о нравственном идеале русского народа, формирования представлений о русском национальном характере;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 обращаться к преданиям, былинам, фольклорным образам, традиционным фольклорным приёмам в различных ситуациях речевого общения;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выразительно читать былины, соблюдая соответствующий интонационный рисунок устного рассказывания;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пересказывать былины и предания, чётко выделяя сюжетные линии, не пропуская значимых композиционных элементов, используя в своей речи характерные для народного эпоса художественные приёмы.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рассказывать о самостоятельно прочитанной былине, обосновывая свой выбор;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 сочинять былину и/или придумывать сюжетные линии</w:t>
            </w: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сравнивая произведения героического эпоса разных народов (былину и сагу, былину и сказание), определять черты национального характера;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устанавливать связи между фольклорными произведениями разных народов на уровне тематики, проблематики, образов (по принципу сходства и различия).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48D" w:rsidRPr="003327C2" w:rsidTr="003327C2">
        <w:tc>
          <w:tcPr>
            <w:tcW w:w="10528" w:type="dxa"/>
            <w:gridSpan w:val="2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Древнерусская литература. Русская литература XVIII в.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 XIX—XX вв. Зарубежная литература</w:t>
            </w:r>
          </w:p>
        </w:tc>
      </w:tr>
      <w:tr w:rsidR="002E148D" w:rsidRPr="003327C2" w:rsidTr="003327C2">
        <w:tc>
          <w:tcPr>
            <w:tcW w:w="4928" w:type="dxa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 адекватно понимать художественный текст и давать его смысловой анализ на основе наводящих вопросов или по данному плану; интерпретировать прочитанное, отбирать произведения для чтения;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 с помощью учителя или консультантов для себя актуальную цель чтения художественной литературы; выбирать произведения для самостоятельного чтения;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выявлять авторскую позицию, определяя своё к ней отношение, 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создавать собственный текст интерпретирующего характера в формате сравнительной характеристики героев, ответа на проблемный вопрос;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сопоставлять произведение словесного искусства и его воплощение в других искусствах;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работать с книгой и другими источниками информации.</w:t>
            </w:r>
          </w:p>
        </w:tc>
        <w:tc>
          <w:tcPr>
            <w:tcW w:w="5600" w:type="dxa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оценивать иллюстрацию или экранизацию произведения;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создавать собственную иллюстрацию изученного текста;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сопоставлять произведения русской и мировой литературы под руководством учителя;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представление о самостоятельной проектно-исследовательской деятельности и оформлять её результаты в форматах (работа исследовательского характера, проект).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148D" w:rsidRPr="003327C2" w:rsidRDefault="002E148D" w:rsidP="003327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3327C2" w:rsidRDefault="003327C2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48D" w:rsidRPr="003327C2" w:rsidRDefault="002E148D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8 класс</w:t>
      </w:r>
    </w:p>
    <w:p w:rsidR="002E148D" w:rsidRPr="003327C2" w:rsidRDefault="002E148D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5245"/>
      </w:tblGrid>
      <w:tr w:rsidR="002E148D" w:rsidRPr="003327C2" w:rsidTr="002E148D">
        <w:tc>
          <w:tcPr>
            <w:tcW w:w="4786" w:type="dxa"/>
            <w:shd w:val="clear" w:color="auto" w:fill="auto"/>
          </w:tcPr>
          <w:p w:rsidR="002E148D" w:rsidRPr="003327C2" w:rsidRDefault="002E148D" w:rsidP="003327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научится</w:t>
            </w:r>
          </w:p>
        </w:tc>
        <w:tc>
          <w:tcPr>
            <w:tcW w:w="5245" w:type="dxa"/>
            <w:shd w:val="clear" w:color="auto" w:fill="auto"/>
          </w:tcPr>
          <w:p w:rsidR="002E148D" w:rsidRPr="003327C2" w:rsidRDefault="002E148D" w:rsidP="003327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 научиться</w:t>
            </w:r>
          </w:p>
        </w:tc>
      </w:tr>
      <w:tr w:rsidR="002E148D" w:rsidRPr="003327C2" w:rsidTr="002E148D">
        <w:tc>
          <w:tcPr>
            <w:tcW w:w="10031" w:type="dxa"/>
            <w:gridSpan w:val="2"/>
            <w:shd w:val="clear" w:color="auto" w:fill="auto"/>
          </w:tcPr>
          <w:p w:rsidR="002E148D" w:rsidRPr="003327C2" w:rsidRDefault="002E148D" w:rsidP="003327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2E148D" w:rsidRPr="003327C2" w:rsidTr="002E148D">
        <w:tc>
          <w:tcPr>
            <w:tcW w:w="4786" w:type="dxa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осознанно воспринимать и понимать фольклорный текст; различать фольклорные и литературные произведения;  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 выделять нравственную проблематику народных песен как основу для развития представлений о нравственном идеале русского народа, формирования представлений о русском национальном характере;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 обращаться к фольклорным образам, традиционным фольклорным приёмам в различных ситуациях речевого общения;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выразительно читать народные песни, соблюдая соответствующий интонационный рисунок устного рассказывания.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сравнивая произведения лирики разных народов, определять черты национального характера;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устанавливать связи между фольклорными произведениями разных народов на уровне тематики, проблематики, образов (по принципу сходства и различия).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исполнять лирические народные песни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48D" w:rsidRPr="003327C2" w:rsidTr="002E148D">
        <w:tc>
          <w:tcPr>
            <w:tcW w:w="10031" w:type="dxa"/>
            <w:gridSpan w:val="2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Древнерусская литература. Русская литература XVIII в.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 XIX—XX вв. Зарубежная литература</w:t>
            </w:r>
          </w:p>
        </w:tc>
      </w:tr>
      <w:tr w:rsidR="002E148D" w:rsidRPr="003327C2" w:rsidTr="002E148D">
        <w:tc>
          <w:tcPr>
            <w:tcW w:w="4786" w:type="dxa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 адекватно понимать художественный текст и давать его смысловой анализ самостоятельно или по составленному плану; интерпретировать прочитанное, отбирать произведения для чтения;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 для себя актуальную цель чтения художественной литературы; выбирать произведения для самостоятельного чтения;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выявлять авторскую позицию, определяя своё к ней отношение, 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создавать собственный текст интерпретирующего характера в формате анализа эпизода, ответа на проблемный вопрос;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сопоставлять произведение словесного искусства и его воплощение в других искусствах;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работать с книгой и другими источниками информации.</w:t>
            </w:r>
          </w:p>
        </w:tc>
        <w:tc>
          <w:tcPr>
            <w:tcW w:w="5245" w:type="dxa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оценивать иллюстрацию или экранизацию произведения;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создавать собственную иллюстрацию изученного текста;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сопоставлять произведения русской и мировой литературы самостоятельно или под руководством учителя;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представление о самостоятельной проектно-исследовательской деятельности и оформлять её результаты в форматах (работа исследовательского характера, реферат, проект).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148D" w:rsidRPr="003327C2" w:rsidRDefault="002E148D" w:rsidP="003327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3327C2" w:rsidRDefault="003327C2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27C2" w:rsidRDefault="003327C2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27C2" w:rsidRDefault="003327C2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27C2" w:rsidRDefault="003327C2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27C2" w:rsidRDefault="003327C2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27C2" w:rsidRDefault="003327C2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48D" w:rsidRPr="003327C2" w:rsidRDefault="002E148D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9 класс</w:t>
      </w:r>
    </w:p>
    <w:p w:rsidR="002E148D" w:rsidRPr="003327C2" w:rsidRDefault="002E148D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4819"/>
      </w:tblGrid>
      <w:tr w:rsidR="002E148D" w:rsidRPr="003327C2" w:rsidTr="003327C2">
        <w:tc>
          <w:tcPr>
            <w:tcW w:w="5637" w:type="dxa"/>
            <w:shd w:val="clear" w:color="auto" w:fill="auto"/>
          </w:tcPr>
          <w:p w:rsidR="002E148D" w:rsidRPr="003327C2" w:rsidRDefault="002E148D" w:rsidP="003327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Выпускник научится</w:t>
            </w:r>
          </w:p>
        </w:tc>
        <w:tc>
          <w:tcPr>
            <w:tcW w:w="4819" w:type="dxa"/>
            <w:shd w:val="clear" w:color="auto" w:fill="auto"/>
          </w:tcPr>
          <w:p w:rsidR="002E148D" w:rsidRPr="003327C2" w:rsidRDefault="002E148D" w:rsidP="003327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Выпускник получит возможность научиться</w:t>
            </w:r>
          </w:p>
        </w:tc>
      </w:tr>
      <w:tr w:rsidR="002E148D" w:rsidRPr="003327C2" w:rsidTr="003327C2">
        <w:tc>
          <w:tcPr>
            <w:tcW w:w="10456" w:type="dxa"/>
            <w:gridSpan w:val="2"/>
            <w:shd w:val="clear" w:color="auto" w:fill="auto"/>
          </w:tcPr>
          <w:p w:rsidR="002E148D" w:rsidRPr="003327C2" w:rsidRDefault="002E148D" w:rsidP="003327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2E148D" w:rsidRPr="003327C2" w:rsidTr="003327C2">
        <w:tc>
          <w:tcPr>
            <w:tcW w:w="5637" w:type="dxa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образам, традиционным фольклорным приёмам в различных ситуациях речевого общения, сопоставлять фольклорную сказку и её интерпретацию средствами других искусств (иллюстрация, мультипликация, художественный фильм);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видеть черты русского национального характера в героях русских сказок и былин, видеть черты национального характера своего народа в героях народных сказок и былин;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учитывая жанрово-родовые признаки произведений устного народного творчества, выбирать фольклорные произведения для самостоятельного чтения;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целенаправленно использовать малые фольклорные жанры в своих устных и письменных высказываниях;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с помощью пословицы жизненную/вымышленную ситуацию;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выразительно читать сказки и былины, соблюдая соответствующий интонационный рисунок устного рассказывания;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выявлять в сказках характерные художественные приёмы и на этой основе определять жанровую разновидность сказки, отличать литературную сказку от фольклорной;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видеть необычное в обычном, устанавливать неочевидные связи между предметами, явлениями, действиями, отгадывая или сочиняя загадку.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рассказывать о самостоятельно прочитанной сказке, былине, обосновывая свой выбор;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 сочинять сказку (в том числе и по пословице), былину и/или придумывать сюжетные линии</w:t>
            </w: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сравнивая произведения героического эпоса разных народов (былину и сагу, былину и сказание), определять черты национального характера;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устанавливать связи между фольклорными произведениями разных народов на уровне тематики, проблематики, образов (по принципу сходства и различия).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48D" w:rsidRPr="003327C2" w:rsidTr="003327C2">
        <w:tc>
          <w:tcPr>
            <w:tcW w:w="10456" w:type="dxa"/>
            <w:gridSpan w:val="2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Древнерусская литература. Русская литература XVIII в. 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 XIX—XX вв. Зарубежная литература</w:t>
            </w:r>
          </w:p>
        </w:tc>
      </w:tr>
      <w:tr w:rsidR="002E148D" w:rsidRPr="003327C2" w:rsidTr="003327C2">
        <w:tc>
          <w:tcPr>
            <w:tcW w:w="5637" w:type="dxa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 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</w:t>
            </w: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ассоциаций, отбирать произведения для чтения;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для себя актуальную и перспективную цели чтения художественной литературы; выбирать произведения для самостоятельного чтения;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выявлять и интерпретировать авторскую позицию, определяя своё к ней отношение, и на этой основе формировать собственные ценностные ориентации;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определять актуальность произведений для читателей разных поколений и вступать в диалог с другими читателями;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анализировать и истолковывать произведения разной жанровой природы, аргументированно формулируя своё отношение к прочитанному;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создавать собственный текст аналитического и интерпретирующего характера в различных форматах;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сопоставлять произведение словесного искусства и его воплощение в других искусствах;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работать с разными источниками информации и владеть основными способами её обработки и презентации.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дифференцировать элементы поэтики художественного текста, видеть их 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художественную и смысловую функцию;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сопоставлять «чужие» тексты интерпретирующего характера, аргументированно оценивать их;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оценивать интерпретацию художественного текста, созданную средствами других искусств;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создавать собственную интерпретацию изученного текста средствами других искусств;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27C2">
              <w:rPr>
                <w:rFonts w:ascii="Times New Roman" w:eastAsia="Times New Roman" w:hAnsi="Times New Roman" w:cs="Times New Roman"/>
                <w:sz w:val="24"/>
                <w:szCs w:val="24"/>
              </w:rPr>
              <w:t>• </w:t>
            </w:r>
            <w:r w:rsidRPr="00332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      </w:r>
          </w:p>
          <w:p w:rsidR="002E148D" w:rsidRPr="003327C2" w:rsidRDefault="002E148D" w:rsidP="003327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148D" w:rsidRPr="003327C2" w:rsidRDefault="002E148D" w:rsidP="003327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E55806" w:rsidRPr="003327C2" w:rsidRDefault="00E55806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7C2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Введение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Писатели о роли книги в жизни человека и общества. Книга как духовное завещание одного поколения другому. Структурные элементы книги (обложка, титул, форзац, сноски, оглавление); создатели книги (автор, художник, редактор, корректор, наборщик и др.). Учебник литературы и работа с ним.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4FBC" w:rsidRPr="003327C2" w:rsidRDefault="00ED7254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УСТНОЕ НАРОДНОЕ ТВОРЧЕСТВО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Фольклор — коллективное устное народное творче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ство.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Преображение действительности в духе народных идеалов. Вариативная природа фольклора. Исполните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ли фольклорных произведений. Коллективное и индиви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дуальное в фольклоре.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Малые жанры фольклора. Детский фольклор (колы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бельные песни, пестушки, приговорки, скороговорки, загадки — повторение).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Теория литературы. Фольклор. Устное народ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ное творчество (развитие представлений).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Русские народные сказки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Сказки как вид народной прозы. Сказки о животных, волшебные, бытовые (анекдотические, новеллистиче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ские). Нравоучительный и философский характер ска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зок. Сказители. Собиратели сказок. (Обзор.)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«Царевна-лягушка».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каемой любви сердце, спокойная готовность жертво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вать собою ради торжества своей мечты — вот духовные данные Василисы Премудрой...» (М. Горький). Иван Царевич — победитель житейских невзгод. Животные-помощники. Особая роль чудесных противников — Бабы-яги, Кощея Бессмертного. Народная мораль в сказ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«Иван — крестьянский сын и чудо-юдо».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 Нравственное превосходство главного героя. Герои сказки в оценке автора-народа. Особенности сюжета.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«Журавль и цапля»,«Солдатская шинель»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— народные представления о справедливости, добре и зле в сказках о животных и бытовых сказках.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Теория литературы. Сказка. Виды сказок (закрепление представлений). Постоянные эпитеты.  Гипербола (начальное представление). Сказочные формулы. Вариативность народных сказок (начальные представления). Сравнение.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4FBC" w:rsidRPr="003327C2" w:rsidRDefault="00ED7254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 xml:space="preserve"> ДРЕВНЕРУССКАЯ ЛИТЕРАТУРА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Начало письменности у восточных славян и возникновение древнерусской литературы. Культурные и лите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ратурные связи Руси с Византией. Древнехристианская книжность на Руси. (Обзор.) 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«Повесть временных лет»</w:t>
      </w:r>
      <w:r w:rsidRPr="003327C2">
        <w:rPr>
          <w:rFonts w:ascii="Times New Roman" w:eastAsia="Times New Roman" w:hAnsi="Times New Roman" w:cs="Times New Roman"/>
          <w:i/>
          <w:sz w:val="24"/>
          <w:szCs w:val="24"/>
        </w:rPr>
        <w:t xml:space="preserve"> как литературный памятник. 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«Подвиг отрока-киевлянина и хитрость воеводы Претича»</w:t>
      </w:r>
      <w:r w:rsidRPr="003327C2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Отзвуки фольклора в летописи. Герои старинных «Повестей...» и их подвиги во имя мира на родной земле.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Теория литературы. Летопись (начальные представления).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4FBC" w:rsidRPr="003327C2" w:rsidRDefault="00ED7254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 xml:space="preserve"> ЛИТЕРАТУРА XVIII ВЕКА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Михаил Васильевич Ломоносов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Краткий рассказ о жизни писателя (детство и годы учения, начало лите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ратурной деятельности). Ломоносов — ученый, поэт, художник, гражданин.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«Случились вместе два астронома в пиру...»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— научные истины в поэтической форме. Юмор стихотво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рения.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Теория литературы. Роды литературы: эпос, лирика, драма. Жанры литературы (начальные пред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ставления).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4FBC" w:rsidRPr="003327C2" w:rsidRDefault="00ED7254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ЛИТЕРАТУРА  XIX ВЕКА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Русские басни. Жанр басни. Истоки басенного жанра (Эзоп, Лафонтен, русские баснописцы XVIII века). (Обзор.) 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Иван Андреевич Крылов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Краткий рассказ о басно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писце (детство, начало литературной деятельности).  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«Ворона и Лисица», «Волк и Ягненок», «Свинья под Дубом»</w:t>
      </w:r>
      <w:r w:rsidRPr="003327C2">
        <w:rPr>
          <w:rFonts w:ascii="Times New Roman" w:eastAsia="Times New Roman" w:hAnsi="Times New Roman" w:cs="Times New Roman"/>
          <w:sz w:val="24"/>
          <w:szCs w:val="24"/>
          <w:u w:val="single"/>
        </w:rPr>
        <w:t>(на выбор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). Осмеяние пороков — грубой силы, жадности, неблагодарности, хитрости и т. д. «Волк на псарне» — отражение исторических событий в басне; патриотическая позиция автора.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Рассказ и мораль в басне. Аллегория. Выразительное чтение басен (индивидуальное, по ролям, инсценирование).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Теория литературы. Басня (развитие представ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лений), аллегория (начальные представления). Понятие об эзоповом языке.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Василий Андреевич Жуковский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Краткий рассказ о поэте (детство и начало творчества, Жуковский-сказочник).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«Спящая царевна».</w:t>
      </w:r>
      <w:r w:rsidRPr="003327C2">
        <w:rPr>
          <w:rFonts w:ascii="Times New Roman" w:eastAsia="Times New Roman" w:hAnsi="Times New Roman" w:cs="Times New Roman"/>
          <w:i/>
          <w:sz w:val="24"/>
          <w:szCs w:val="24"/>
        </w:rPr>
        <w:t xml:space="preserve"> Сходные и различные черты сказки Жуковского и народной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сказки. Герои литератур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ной сказки, особенности сюжета.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«Кубок</w:t>
      </w:r>
      <w:r w:rsidRPr="003327C2">
        <w:rPr>
          <w:rFonts w:ascii="Times New Roman" w:eastAsia="Times New Roman" w:hAnsi="Times New Roman" w:cs="Times New Roman"/>
          <w:i/>
          <w:sz w:val="24"/>
          <w:szCs w:val="24"/>
        </w:rPr>
        <w:t>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Благородство и жестокость. Герои баллады.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Теория литературы. Баллада (начальные пред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ставления).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Александр Сергеевич Пушкин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Краткий рассказ о жизни поэта (детство, годы учения).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Стихотворение 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«Няне»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— поэтизация образа няни; мотивы одиночества и грусти, скрашиваемые любовью няни, ее сказками и песнями.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«Сказка о мертвой царевне и о семи богаты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softHyphen/>
        <w:t>рях»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— ее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Соколко. Сходство и различие литературной пушкинской сказки и сказки народной. Народная мораль,  нравственность — красота внешняя и 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lastRenderedPageBreak/>
        <w:t>внутренняя, победа добра над злом, гармоничность положительных героев. Поэтичность, музыкальность пушкинской сказки.</w:t>
      </w:r>
    </w:p>
    <w:p w:rsidR="008D505E" w:rsidRPr="003327C2" w:rsidRDefault="008D505E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П.П. Ершов «Конек-Горбунок» (</w:t>
      </w:r>
      <w:r w:rsidRPr="003327C2">
        <w:rPr>
          <w:rFonts w:ascii="Times New Roman" w:eastAsia="Times New Roman" w:hAnsi="Times New Roman" w:cs="Times New Roman"/>
          <w:i/>
          <w:sz w:val="24"/>
          <w:szCs w:val="24"/>
        </w:rPr>
        <w:t>Для вн. чтения)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4FBC" w:rsidRPr="003327C2" w:rsidRDefault="00996489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 xml:space="preserve"> Литературные сказки 19 – 20 века</w:t>
      </w:r>
    </w:p>
    <w:p w:rsidR="00996489" w:rsidRPr="003327C2" w:rsidRDefault="00996489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4FBC" w:rsidRPr="003327C2" w:rsidRDefault="00996489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(1 сказка)</w:t>
      </w:r>
      <w:r w:rsidR="003327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4FBC" w:rsidRPr="003327C2">
        <w:rPr>
          <w:rFonts w:ascii="Times New Roman" w:eastAsia="Times New Roman" w:hAnsi="Times New Roman" w:cs="Times New Roman"/>
          <w:b/>
          <w:sz w:val="24"/>
          <w:szCs w:val="24"/>
        </w:rPr>
        <w:t>Антоний Погорельский</w:t>
      </w:r>
      <w:r w:rsidR="00084FBC" w:rsidRPr="003327C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84FBC"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«Черная курица, или Подземные жители»</w:t>
      </w:r>
      <w:r w:rsidR="00084FBC" w:rsidRPr="003327C2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084FBC" w:rsidRPr="003327C2">
        <w:rPr>
          <w:rFonts w:ascii="Times New Roman" w:eastAsia="Times New Roman" w:hAnsi="Times New Roman" w:cs="Times New Roman"/>
          <w:sz w:val="24"/>
          <w:szCs w:val="24"/>
        </w:rPr>
        <w:t xml:space="preserve">Сказочно-условное, фантастической и достоверно-реальное в литературной сказке. Нравоучительное содержание и причудливый сюжет произведения. 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       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Михаил Юрьевич Лермонтов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Краткий рассказ о поэте (детство и начало литературной деятельности, интерес к истории России).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«Бородино»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— отклик на 25-летнюю годовщину Бородинского сражения (1837). Историческая основа сти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Теория литературы. Сравнение, гипербола, эпитет (развитие представлений), метафора, звукопись, ал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литерация (начальные представления).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Николай Васильевич Гоголь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писателе (детство, годы учения, начало литературной дея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тельности).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Заколдованное место</w:t>
      </w:r>
      <w:r w:rsidRPr="003327C2">
        <w:rPr>
          <w:rFonts w:ascii="Times New Roman" w:eastAsia="Times New Roman" w:hAnsi="Times New Roman" w:cs="Times New Roman"/>
          <w:i/>
          <w:sz w:val="24"/>
          <w:szCs w:val="24"/>
        </w:rPr>
        <w:t>»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— повесть из книги «Вечера на хуторе близ Диканьки». Поэтизация народной жиз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ни, народных преданий, сочетание светлого и мрачного, комического и лирического, реального и фантастического.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«Ночь перед Рождеством».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(Для внеклассного чтения) Поэтические картины народной жизни. Герои повести. Фольклорные мотивы в создании образов героев. Изображение конфликта темных и светлых сил.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Теория литературы. Фантастика (развитие пред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ставлений). Юмор (развитие представлений).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Николай Алексеевич Некрасов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Краткий рассказ о поэте (детство и начало литературной деятельности).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«На Волге».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Картины природы. Раздумья поэта о судьбе народа. Вера в потенциальные силы народа, луч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шую его судьбу.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«Есть женщины в русских селеньях...»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(отрывок из </w:t>
      </w:r>
      <w:r w:rsidRPr="003327C2">
        <w:rPr>
          <w:rFonts w:ascii="Times New Roman" w:eastAsia="Times New Roman" w:hAnsi="Times New Roman" w:cs="Times New Roman"/>
          <w:sz w:val="24"/>
          <w:szCs w:val="24"/>
          <w:lang w:val="uk-UA"/>
        </w:rPr>
        <w:t>поэ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мы «Мороз, Красный нос»). Поэтический образ русской женщины.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Стихотворение 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«Крестьянские дети».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Картины вольной жизни крестьянских детей, их забавы, приобщение к </w:t>
      </w:r>
      <w:r w:rsidRPr="003327C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труду 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взрослых. Мир детства — короткая пора в жизни крестьянина. Речевая характеристика персонажей.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Теория литературы. Эпитет (развитие представлений).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Иван Сергеевич Тургенев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«Муму»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—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крепостных крестьян.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Теория литературы. Портрет, пейзаж (начальные представления). Литературный герой (начальные представления).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Афанасий Афанасьевич Фет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Краткий рассказ о поэте.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Стихотворение 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«Весенний дождь»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— радостная, яр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кая, полная движения картина весенней природы. Краски, звуки, запахи как воплощение красоты жизни.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Лев Николаевич Толстой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Краткий рассказ о писа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теле (детство, начало литературной деятельности).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«Кавказский пленник».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Бессмысленность и жесто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кость национальной вражды. Жилин и Костылин —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Теория литературы. Сравнение (развитие понятия). Сюжет (начальное представление).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Антон Павлович Чехов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Хирургия»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— осмеяние глупости и невежества ге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роев рассказа. Юмор ситуации. Речь персонажей как средство их характеристики.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Теория литературы. Юмор (развитие представ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лений).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6489" w:rsidRPr="003327C2" w:rsidRDefault="00996489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 xml:space="preserve">Поэзия второй половины </w:t>
      </w:r>
      <w:r w:rsidR="00084FBC" w:rsidRPr="003327C2">
        <w:rPr>
          <w:rFonts w:ascii="Times New Roman" w:eastAsia="Times New Roman" w:hAnsi="Times New Roman" w:cs="Times New Roman"/>
          <w:b/>
          <w:sz w:val="24"/>
          <w:szCs w:val="24"/>
        </w:rPr>
        <w:t>XIX века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о Родине и родной природе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Ф. И. Тютчев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«Зима недаром злится...», «Как весел грохот летних бурь...», «Есть в осени первоначаль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ной...»; 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А. Н. Плещеев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. «Весна» (отрывок); 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И. С. Никитин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. «Утро», «Зимняя ночь в деревне» (отрывок); 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А. Н. Майков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. «Ласточки»; 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И. 3. Суриков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. «Зима» (отрывок); 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А. В. Кольцов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«В степи». Выразительное чтение наизусть стихотворений (по выбору учителя и уча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щихся).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Теория литературы. Стихотворный ритм как средство передачи эмоционального состояния, настро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ения.</w:t>
      </w:r>
    </w:p>
    <w:p w:rsidR="003327C2" w:rsidRDefault="003327C2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7254" w:rsidRPr="003327C2" w:rsidRDefault="00ED7254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ЛИТЕРАТУРА XX  ВЕКА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4FBC" w:rsidRPr="003327C2" w:rsidRDefault="00996489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Проза конца XIX - начала</w:t>
      </w:r>
      <w:r w:rsidR="00CC1876" w:rsidRPr="003327C2">
        <w:rPr>
          <w:rFonts w:ascii="Times New Roman" w:eastAsia="Times New Roman" w:hAnsi="Times New Roman" w:cs="Times New Roman"/>
          <w:b/>
          <w:sz w:val="24"/>
          <w:szCs w:val="24"/>
        </w:rPr>
        <w:t xml:space="preserve"> XX века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Иван Алексеевич Бунин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«Косцы».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Восприятие прекрасного. Эстетическое и этическое в рассказе. Кровное родство героев с бес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крайними просторами Русской земли, душевным скла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дом песен и сказок, связанных между собой видимыми и тайными силами. Рассказ «Косцы» как поэтическое воспоминание о Родине.</w:t>
      </w:r>
    </w:p>
    <w:p w:rsidR="009A3F97" w:rsidRPr="003327C2" w:rsidRDefault="009A3F97" w:rsidP="003327C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Рассказ 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«Подснежник».</w:t>
      </w:r>
      <w:r w:rsidRPr="003327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(Для внеклассного чтения.) Тема исторического прошлого России. Праздники и будни в жизни главного героя.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Владимир Галактионович Короленко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писателе (детство и начало литературной деятель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ности).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«В дурном обществе».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Жизнь детей из благополуч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ной и обездоленной семей. Их общение. Доброта и со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страдание героев повести. Образ серого, сонного горо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да. Равнодушие окружающих людей к беднякам. Вася, Валек, Маруся, Тыбурций. Отец и сын. Размышления ге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роев. «Дурное общество» и «д</w:t>
      </w:r>
      <w:r w:rsidR="00EA0E94" w:rsidRPr="003327C2">
        <w:rPr>
          <w:rFonts w:ascii="Times New Roman" w:eastAsia="Times New Roman" w:hAnsi="Times New Roman" w:cs="Times New Roman"/>
          <w:sz w:val="24"/>
          <w:szCs w:val="24"/>
        </w:rPr>
        <w:t xml:space="preserve">урные дела». Взаимопонимание — 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основа отношений в семье.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Теория литературы. Портрет (развитие пред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ставлений). Композиция литературного произведения (начальные понятия).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Сергей Александрович Есенин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. Краткий рассказ о поэте. Стихотворения 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«Я покинул родимый дом...» и «Низкий дом с голубыми ставнями...»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—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Павел Петрович Бажов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ле (детство и начало литературной деятельности).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«Медной горы Хозяйка».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Теория литературы. Сказ как жанр литературы (начальные представления). Сказ и сказка (общее и различное).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Константин Георгиевич Паустовский.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Краткий рас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сказ о писателе. 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«Теплый хлеб»</w:t>
      </w:r>
      <w:r w:rsidR="0089049B"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Добро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та и сострадание, реальное и фантастическое в сказках Паустовского.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Самуил Яковлевич Маршак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Краткий рассказ о пи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сателе. Сказки С. Я. Маршака.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«Двенадцать месяцев»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Теория литературы. Драма как род литературы (начальные представления). Пьеса-сказка.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Андрей Платонович Платонов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писателе (детство, начало литературной деятельности).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«Никита».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Быль и фантастика. Главный герой рассказа, единство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Теория литературы. Фантастика в литературном произведении (развитие представлений).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Виктор Петрович Астафьев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писателе (детство, начало литературной деятельности).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«Васюткино озеро».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Бесстрашие, терпение, любовь к природе и ее понимание, находч</w:t>
      </w:r>
      <w:r w:rsidR="00CC1876" w:rsidRPr="003327C2">
        <w:rPr>
          <w:rFonts w:ascii="Times New Roman" w:eastAsia="Times New Roman" w:hAnsi="Times New Roman" w:cs="Times New Roman"/>
          <w:sz w:val="24"/>
          <w:szCs w:val="24"/>
        </w:rPr>
        <w:t>ивость в экстремальной ситуации.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Теория литературы. Автобиографичность литературного произведения (начальные представления).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«Ради жизни на Земле...»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Стихотворные произведения о войне. Патриотические подвиги в годы Великой Отечественной войны.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К. М. Симонов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«Майор привез мальчишку на лафете...»; А. Т. Твардовский. «Рассказ танкиста».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Война и дети — обостренно трагическая и героическая тема произведений о Великой Отечественной войне.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Произведения о Родине и родной природе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И.Бунин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«Помню—долгий зимний вечер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...»; Прокофьев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«Аленушка»; 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Д. Кедрин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«Аленушка»; </w:t>
      </w:r>
      <w:r w:rsidR="00ED7254" w:rsidRPr="003327C2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r w:rsidR="00ED7254" w:rsidRPr="003327C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Рубцов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«Родная деревня», 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Дон-Аминадо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«Города и годы».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Стихотворные лирические произведения о Родине, ной природе как выражение поэтического восприятия окружающего мира и осмысление собственного мироощущения, настроения.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528" w:rsidRPr="003327C2" w:rsidRDefault="00142528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Проза и поэзия о подростках и для подростков последних десятилетий авторов-лауреатов премий и конкурсов</w:t>
      </w:r>
      <w:r w:rsidR="0020442D" w:rsidRPr="003327C2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*</w:t>
      </w:r>
    </w:p>
    <w:p w:rsidR="00142528" w:rsidRPr="003327C2" w:rsidRDefault="00142528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</w:p>
    <w:p w:rsidR="00142528" w:rsidRPr="003327C2" w:rsidRDefault="00142528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(«Книгуру», премия им. Владислава Крапивина, Премия Детгиза, «Лучшая детская книга издательства «РОСМЭН»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др., например:</w:t>
      </w:r>
    </w:p>
    <w:p w:rsidR="00142528" w:rsidRPr="003327C2" w:rsidRDefault="00142528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 xml:space="preserve">Н. Назаркин, А. Гиваргизов, Ю.Кузнецова, Д.Сабитова, </w:t>
      </w:r>
      <w:r w:rsidR="005D1523" w:rsidRPr="003327C2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 xml:space="preserve">Е.МУРАШОВА, </w:t>
      </w:r>
      <w:r w:rsidRPr="003327C2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>А.Петрова, С. Седов, С. Востоков, Э. Веркин, М. Аромштам, Н. Евдокимова, Н. Абгарян, М. Петросян, А. Жвалевский и Е. Пастернак, Ая Эн, Д. Вильке</w:t>
      </w:r>
      <w:r w:rsidRPr="003327C2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>и др.</w:t>
      </w:r>
      <w:r w:rsidRPr="003327C2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(</w:t>
      </w:r>
      <w:r w:rsidR="00204617" w:rsidRPr="003327C2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*</w:t>
      </w:r>
      <w:r w:rsidRPr="003327C2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1-2 произведения по выбору)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4FBC" w:rsidRPr="003327C2" w:rsidRDefault="00ED7254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ЗАРУБЕЖНАЯ ЛИТЕРАТУРА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Роберт Льюис Стивенсон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писателе.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«Вересковый мед».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Подвиг героя во имя сохранения традиций предков.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Теория литературы. Баллада (развитие представлений).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Даниель Дефо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писателе.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«Робинзон Крузо».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Ханс</w:t>
      </w:r>
      <w:r w:rsidR="003327C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Кристиан Андерсен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Краткий рассказ о писа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теле.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«Снежная королева».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Символический смысл фанта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стических образов и художественных деталей в сказке Андерсена. Кай и Герда. Мужественное сердце Герды. Поиски Кая. Помощники Герды (цветы, ворон, олень, Маленькая разбойница и др.). Снежная королева и Герда — противопоставление красоты внутренней и внешней. Победа добра, любви и дружбы.</w:t>
      </w:r>
    </w:p>
    <w:p w:rsidR="005743E2" w:rsidRPr="003327C2" w:rsidRDefault="005743E2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3E2" w:rsidRPr="003327C2" w:rsidRDefault="005743E2" w:rsidP="003327C2">
      <w:pPr>
        <w:tabs>
          <w:tab w:val="left" w:pos="66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>Зарубежная сказочная  проза</w:t>
      </w:r>
      <w:r w:rsidR="0020442D" w:rsidRPr="003327C2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 xml:space="preserve"> *</w:t>
      </w:r>
    </w:p>
    <w:p w:rsidR="005743E2" w:rsidRPr="003327C2" w:rsidRDefault="005743E2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Ш. Перро, В. Гауф, Э.Т.А. Гофман, бр</w:t>
      </w:r>
      <w:r w:rsidR="002F0A7A" w:rsidRPr="003327C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атья</w:t>
      </w:r>
      <w:r w:rsidRPr="003327C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Гримм  </w:t>
      </w:r>
      <w:r w:rsidRPr="003327C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(1 произведение на выбор)</w:t>
      </w:r>
    </w:p>
    <w:p w:rsidR="005743E2" w:rsidRPr="003327C2" w:rsidRDefault="005743E2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Л. Кэрролл, Л.Ф.Баум, Д.М. Барри, Дж.Родари, М.Энде, Дж.Р.Р.Толкиен, К.Льюис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</w:t>
      </w:r>
    </w:p>
    <w:p w:rsidR="005743E2" w:rsidRPr="003327C2" w:rsidRDefault="005743E2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 xml:space="preserve">Марк Твен. 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Краткий рассказ о писателе.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«Приключения Тома Сойера».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Том и Гек. Дружба мальчиков. Игры, забавы, находчивость, предприимчи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вость. Черты характера Тома,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 Изобретательность в играх — умение сделать окружающий мир интересным.</w:t>
      </w:r>
    </w:p>
    <w:p w:rsidR="00B24C55" w:rsidRPr="003327C2" w:rsidRDefault="00B24C55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Зарубежная проза о детях и подростках</w:t>
      </w:r>
      <w:r w:rsidR="0020442D" w:rsidRPr="003327C2">
        <w:rPr>
          <w:rFonts w:ascii="Times New Roman" w:eastAsia="Times New Roman" w:hAnsi="Times New Roman" w:cs="Times New Roman"/>
          <w:b/>
          <w:sz w:val="24"/>
          <w:szCs w:val="24"/>
        </w:rPr>
        <w:t xml:space="preserve"> *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Джек Лондон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 Краткий рассказ о писателе.</w:t>
      </w:r>
    </w:p>
    <w:p w:rsidR="00084FBC" w:rsidRPr="003327C2" w:rsidRDefault="00084FBC" w:rsidP="003327C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«Сказание о Кише»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— сказание о взрослении под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ростка, вынужденного добывать пищу, заботиться о стар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softHyphen/>
        <w:t>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3327C2" w:rsidRDefault="003327C2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5806" w:rsidRPr="003327C2" w:rsidRDefault="00E55806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7C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1F1" w:rsidRPr="003327C2" w:rsidRDefault="00D63F74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Художественное произведение и автор. Изображение характеров героев.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УСТНОЕ НАРОДНОЕ ТВОРЧЕСТВО</w:t>
      </w:r>
      <w:r w:rsidR="00D63F74" w:rsidRPr="003327C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Обрядовый фольклор и его эстетическое значение.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Пословицы и поговорки. Прямой и переносный смысл</w:t>
      </w:r>
      <w:r w:rsidR="00D63F74" w:rsidRPr="003327C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071F1" w:rsidRPr="003327C2" w:rsidRDefault="00D63F74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ДРЕВНЕРУССКАЯ ЛИТЕРАТУРА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Древнерусская литература. Отражение исторических событий и вымысел.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«Повести временных лет».«Сказание о белгородском киселе»</w:t>
      </w:r>
    </w:p>
    <w:p w:rsidR="003071F1" w:rsidRPr="003327C2" w:rsidRDefault="00ED7254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РУССКАЯ ЛИТЕРАТУРА   XVIII </w:t>
      </w:r>
      <w:r w:rsidR="00D63F74"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ВЕКА</w:t>
      </w:r>
    </w:p>
    <w:p w:rsidR="003071F1" w:rsidRPr="003327C2" w:rsidRDefault="00D63F74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Русская басня.</w:t>
      </w:r>
      <w:r w:rsidR="003071F1" w:rsidRPr="003327C2">
        <w:rPr>
          <w:rFonts w:ascii="Times New Roman" w:eastAsia="Times New Roman" w:hAnsi="Times New Roman" w:cs="Times New Roman"/>
          <w:sz w:val="24"/>
          <w:szCs w:val="24"/>
        </w:rPr>
        <w:t xml:space="preserve">Жанр басни и его истоки. </w:t>
      </w:r>
      <w:r w:rsidR="003071F1" w:rsidRPr="003327C2">
        <w:rPr>
          <w:rFonts w:ascii="Times New Roman" w:eastAsia="Times New Roman" w:hAnsi="Times New Roman" w:cs="Times New Roman"/>
          <w:b/>
          <w:sz w:val="24"/>
          <w:szCs w:val="24"/>
        </w:rPr>
        <w:t xml:space="preserve">И Дмитриев </w:t>
      </w:r>
      <w:r w:rsidR="003071F1"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«Муха»</w:t>
      </w:r>
    </w:p>
    <w:p w:rsidR="003071F1" w:rsidRPr="003327C2" w:rsidRDefault="00ED7254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РУССКАЯ ЛИТЕРАТУРА  XIX </w:t>
      </w:r>
      <w:r w:rsidR="00D63F74"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ВЕКА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И.А.Крылов</w:t>
      </w:r>
      <w:r w:rsidRPr="003327C2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Осел и Соловей».«Листы и корни»</w:t>
      </w:r>
      <w:r w:rsidR="000759BB" w:rsidRPr="003327C2">
        <w:rPr>
          <w:rFonts w:ascii="Times New Roman" w:eastAsia="Times New Roman" w:hAnsi="Times New Roman" w:cs="Times New Roman"/>
          <w:sz w:val="24"/>
          <w:szCs w:val="24"/>
        </w:rPr>
        <w:t>, «</w:t>
      </w:r>
      <w:r w:rsidR="000759BB"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Ларчик</w:t>
      </w:r>
      <w:r w:rsidR="000759BB" w:rsidRPr="003327C2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Рассказ и мораль в басне. Понятие об эзоповом языке.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А.С.Пушкин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Слово о поэте</w:t>
      </w:r>
      <w:r w:rsidRPr="003327C2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«Узник».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Вольнолюбивый характер стихотворения Дружба в жизни поэта. Стихотворение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Пущину»</w:t>
      </w:r>
      <w:r w:rsidR="005E066C"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А.С. Пушкин – певец русской природы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«Зимнее утро».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Мотивы единства красоты человека и природы</w:t>
      </w:r>
      <w:r w:rsidR="000759BB" w:rsidRPr="003327C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Теория литературы</w:t>
      </w:r>
      <w:r w:rsidR="000759BB" w:rsidRPr="003327C2">
        <w:rPr>
          <w:rFonts w:ascii="Times New Roman" w:eastAsia="Times New Roman" w:hAnsi="Times New Roman" w:cs="Times New Roman"/>
          <w:sz w:val="24"/>
          <w:szCs w:val="24"/>
        </w:rPr>
        <w:t>: э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питет, метафора,композиция</w:t>
      </w:r>
    </w:p>
    <w:p w:rsidR="003071F1" w:rsidRPr="003327C2" w:rsidRDefault="003071F1" w:rsidP="003327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«Дубровский</w:t>
      </w:r>
      <w:r w:rsidR="00D63F74"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Изображение русского барства.Осуждение произвола и деспотизма,защита чести,независимости личности.</w:t>
      </w:r>
    </w:p>
    <w:p w:rsidR="009A3F97" w:rsidRPr="003327C2" w:rsidRDefault="000759BB" w:rsidP="003327C2">
      <w:pPr>
        <w:tabs>
          <w:tab w:val="num" w:pos="540"/>
          <w:tab w:val="left" w:pos="9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ab/>
      </w:r>
      <w:r w:rsidR="009A3F97" w:rsidRPr="003327C2">
        <w:rPr>
          <w:rFonts w:ascii="Times New Roman" w:eastAsia="Times New Roman" w:hAnsi="Times New Roman" w:cs="Times New Roman"/>
          <w:b/>
          <w:sz w:val="24"/>
          <w:szCs w:val="24"/>
        </w:rPr>
        <w:t>«Повести покойного Ивана Петровича Белкина».</w:t>
      </w:r>
      <w:r w:rsidR="009A3F97" w:rsidRPr="003327C2">
        <w:rPr>
          <w:rFonts w:ascii="Times New Roman" w:eastAsia="Times New Roman" w:hAnsi="Times New Roman" w:cs="Times New Roman"/>
          <w:sz w:val="24"/>
          <w:szCs w:val="24"/>
        </w:rPr>
        <w:t xml:space="preserve"> Книга (цикл) повестей. Повествование от лица вымышленного автора как художественный приём.</w:t>
      </w:r>
    </w:p>
    <w:p w:rsidR="009A3F97" w:rsidRPr="003327C2" w:rsidRDefault="000759BB" w:rsidP="003327C2">
      <w:pPr>
        <w:tabs>
          <w:tab w:val="num" w:pos="540"/>
          <w:tab w:val="left" w:pos="9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ab/>
      </w:r>
      <w:r w:rsidR="009A3F97" w:rsidRPr="003327C2">
        <w:rPr>
          <w:rFonts w:ascii="Times New Roman" w:eastAsia="Times New Roman" w:hAnsi="Times New Roman" w:cs="Times New Roman"/>
          <w:b/>
          <w:sz w:val="24"/>
          <w:szCs w:val="24"/>
        </w:rPr>
        <w:t>«Барышня-крестьянка».</w:t>
      </w:r>
      <w:r w:rsidR="009A3F97" w:rsidRPr="003327C2">
        <w:rPr>
          <w:rFonts w:ascii="Times New Roman" w:eastAsia="Times New Roman" w:hAnsi="Times New Roman" w:cs="Times New Roman"/>
          <w:sz w:val="24"/>
          <w:szCs w:val="24"/>
        </w:rPr>
        <w:t xml:space="preserve"> Сюжет и герои повести. Приём антитезы в сюжетной организа-ции повести. Пародирование романтических тем и мотивов. Лицо и маска. Роль случая в композиции повести. (Для внеклассного чтения.)</w:t>
      </w:r>
    </w:p>
    <w:p w:rsidR="009A3F97" w:rsidRPr="003327C2" w:rsidRDefault="009A3F97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М.Ю.Лермонтов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Жизнь и творчество поэта. Стихотворение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«Листок».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Стихотворение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«Тучи».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Раздумья поэта-изгнанника о своей судьбе.Прием сравнения как основа построения стихотворения. Теория литературы.Трехсложные размеры стиха.Антитеза. Поэтическая интонация. Стихотворения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Три пальмы», «Утес».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Тема красоты, гармонии человека с миром. 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И.С.Тургенев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Слово о писателе. 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Бежин луг».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Сочувственное отношение к крестьянским детям. Духовный мир детей. Роль картин природы в рассказе. 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Поэзия19 века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Ф.И.Тютчев «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Неохотно и несмело» «Листья»</w:t>
      </w:r>
    </w:p>
    <w:p w:rsidR="00A15A74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А.А.Фет.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Лирика. Выражение переживаний и мироощущений в стихотворениях о родной природе. </w:t>
      </w:r>
    </w:p>
    <w:p w:rsidR="00A15A74" w:rsidRPr="003327C2" w:rsidRDefault="00A15A74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Поэзия пушкинской поры</w:t>
      </w:r>
      <w:r w:rsidR="0020442D" w:rsidRPr="003327C2">
        <w:rPr>
          <w:rFonts w:ascii="Times New Roman" w:eastAsia="Times New Roman" w:hAnsi="Times New Roman" w:cs="Times New Roman"/>
          <w:b/>
          <w:sz w:val="24"/>
          <w:szCs w:val="24"/>
        </w:rPr>
        <w:t xml:space="preserve"> *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Е.А.Баратынский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«Весна! Весна!..» </w:t>
      </w:r>
      <w:r w:rsidR="00B24C55" w:rsidRPr="003327C2">
        <w:rPr>
          <w:rFonts w:ascii="Times New Roman" w:eastAsia="Times New Roman" w:hAnsi="Times New Roman" w:cs="Times New Roman"/>
          <w:b/>
          <w:sz w:val="24"/>
          <w:szCs w:val="24"/>
        </w:rPr>
        <w:t>Я.Полонский,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 xml:space="preserve"> А.К.Толстой</w:t>
      </w:r>
      <w:r w:rsidR="00A15A74" w:rsidRPr="003327C2">
        <w:rPr>
          <w:rFonts w:ascii="Times New Roman" w:eastAsia="Times New Roman" w:hAnsi="Times New Roman" w:cs="Times New Roman"/>
          <w:sz w:val="24"/>
          <w:szCs w:val="24"/>
        </w:rPr>
        <w:t>(2-3стихотворения)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Н.А.Некрасов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lastRenderedPageBreak/>
        <w:t>Н.А. Некрасов– поэт и гражданин.Краткий рассказ о жизни поэта Стих</w:t>
      </w:r>
      <w:r w:rsidR="005E066C" w:rsidRPr="003327C2">
        <w:rPr>
          <w:rFonts w:ascii="Times New Roman" w:eastAsia="Times New Roman" w:hAnsi="Times New Roman" w:cs="Times New Roman"/>
          <w:sz w:val="24"/>
          <w:szCs w:val="24"/>
        </w:rPr>
        <w:t xml:space="preserve">отворение 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«Железная дорога». 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Гнетущие картины подневольного труда Мысль о величии народа.Мечта о «прекрасной поре».  Трехсложные размеры стиха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Н.С</w:t>
      </w:r>
      <w:r w:rsidR="009A3F97"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Лесков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Краткий рассказ о писателе</w:t>
      </w:r>
      <w:r w:rsidR="005E066C" w:rsidRPr="003327C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«Левша»</w:t>
      </w:r>
      <w:r w:rsidR="005E066C"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Гордость за народ. Трудолюбие,талантливость,патриотизм русского человека.Едкая насмешка над царскими чиновниками. Особенности языка произведения.Сказ как форма повествования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А.П.Чехов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Краткий рассказ о писателе Встреча с писателем и человеком Рассказ 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«Толстый и тонкий».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Добродушный смех над малодушием</w:t>
      </w:r>
      <w:r w:rsidR="0020442D" w:rsidRPr="003327C2">
        <w:rPr>
          <w:rFonts w:ascii="Times New Roman" w:eastAsia="Times New Roman" w:hAnsi="Times New Roman" w:cs="Times New Roman"/>
          <w:sz w:val="24"/>
          <w:szCs w:val="24"/>
        </w:rPr>
        <w:t>. Р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ечь герое</w:t>
      </w:r>
      <w:r w:rsidR="0020442D" w:rsidRPr="003327C2">
        <w:rPr>
          <w:rFonts w:ascii="Times New Roman" w:eastAsia="Times New Roman" w:hAnsi="Times New Roman" w:cs="Times New Roman"/>
          <w:sz w:val="24"/>
          <w:szCs w:val="24"/>
        </w:rPr>
        <w:t>в -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источник юмора. Развитие понятия юмор.</w:t>
      </w:r>
    </w:p>
    <w:p w:rsidR="003327C2" w:rsidRDefault="003327C2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РУССКАЯ ЛИТЕРАТУРА </w:t>
      </w: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XX</w:t>
      </w:r>
      <w:r w:rsidR="005E066C"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ВЕКА</w:t>
      </w:r>
    </w:p>
    <w:p w:rsidR="009A3F97" w:rsidRPr="003327C2" w:rsidRDefault="009A3F97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3F97" w:rsidRPr="003327C2" w:rsidRDefault="007C6F80" w:rsidP="003327C2">
      <w:pPr>
        <w:tabs>
          <w:tab w:val="num" w:pos="540"/>
          <w:tab w:val="left" w:pos="9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ab/>
      </w:r>
      <w:r w:rsidR="009A3F97" w:rsidRPr="003327C2">
        <w:rPr>
          <w:rFonts w:ascii="Times New Roman" w:eastAsia="Times New Roman" w:hAnsi="Times New Roman" w:cs="Times New Roman"/>
          <w:b/>
          <w:sz w:val="24"/>
          <w:szCs w:val="24"/>
        </w:rPr>
        <w:t>Александр Иванович Куприн.</w:t>
      </w:r>
      <w:r w:rsidR="009A3F97" w:rsidRPr="003327C2">
        <w:rPr>
          <w:rFonts w:ascii="Times New Roman" w:eastAsia="Times New Roman" w:hAnsi="Times New Roman" w:cs="Times New Roman"/>
          <w:sz w:val="24"/>
          <w:szCs w:val="24"/>
        </w:rPr>
        <w:t xml:space="preserve"> Рассказ </w:t>
      </w:r>
      <w:r w:rsidR="009A3F97" w:rsidRPr="003327C2">
        <w:rPr>
          <w:rFonts w:ascii="Times New Roman" w:eastAsia="Times New Roman" w:hAnsi="Times New Roman" w:cs="Times New Roman"/>
          <w:b/>
          <w:sz w:val="24"/>
          <w:szCs w:val="24"/>
        </w:rPr>
        <w:t>«Чудесный доктор».</w:t>
      </w:r>
      <w:r w:rsidR="009A3F97" w:rsidRPr="003327C2">
        <w:rPr>
          <w:rFonts w:ascii="Times New Roman" w:eastAsia="Times New Roman" w:hAnsi="Times New Roman" w:cs="Times New Roman"/>
          <w:sz w:val="24"/>
          <w:szCs w:val="24"/>
        </w:rPr>
        <w:t xml:space="preserve"> Реальная основа содержания рассказа. Образ главного героя. Тема служения людям.</w:t>
      </w:r>
    </w:p>
    <w:p w:rsidR="009A3F97" w:rsidRPr="003327C2" w:rsidRDefault="009A3F97" w:rsidP="003327C2">
      <w:pPr>
        <w:tabs>
          <w:tab w:val="num" w:pos="540"/>
          <w:tab w:val="left" w:pos="9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   Те о р и я л и т е р а т у р ы. Рождественский рассказ (начальные представления). </w:t>
      </w:r>
    </w:p>
    <w:p w:rsidR="003071F1" w:rsidRPr="003327C2" w:rsidRDefault="003071F1" w:rsidP="003327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А.Грин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.Из биографии писателя</w:t>
      </w:r>
      <w:r w:rsidR="00D63F74" w:rsidRPr="003327C2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«Алые паруса»</w:t>
      </w:r>
    </w:p>
    <w:p w:rsidR="007C6F80" w:rsidRPr="003327C2" w:rsidRDefault="00EA0E94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Художественная проза о человеке и</w:t>
      </w:r>
      <w:r w:rsidR="0020442D" w:rsidRPr="003327C2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природе</w:t>
      </w:r>
      <w:r w:rsidR="00251855" w:rsidRPr="003327C2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 xml:space="preserve"> их взаимоотношениях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</w:t>
      </w:r>
      <w:r w:rsidR="00251855" w:rsidRPr="003327C2">
        <w:rPr>
          <w:rFonts w:ascii="Times New Roman" w:eastAsia="Times New Roman" w:hAnsi="Times New Roman" w:cs="Times New Roman"/>
          <w:sz w:val="24"/>
          <w:szCs w:val="24"/>
        </w:rPr>
        <w:t>*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М.Пришвин</w:t>
      </w:r>
      <w:r w:rsidR="00EA0E94"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Из биографии писателя 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«Кладовая солнца»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- сказка-быль</w:t>
      </w:r>
      <w:r w:rsidR="005E066C" w:rsidRPr="003327C2">
        <w:rPr>
          <w:rFonts w:ascii="Times New Roman" w:eastAsia="Times New Roman" w:hAnsi="Times New Roman" w:cs="Times New Roman"/>
          <w:sz w:val="24"/>
          <w:szCs w:val="24"/>
        </w:rPr>
        <w:t>. 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ера писателя в человека. 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Картины природы в сказке-были.Одухотворение природы, ее участие в судьбе героев. Дружба и взаимопомощь в сказке.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Великая Отечественная война в произведениях русских поэтов.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К.Симонов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«Ты помнишь,Алеша, дороги Смоленщины…»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Д.Самойлов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«Сороковые» Солдатские будни. Скорбная память о павших героях. </w:t>
      </w:r>
    </w:p>
    <w:p w:rsidR="00EA0E94" w:rsidRPr="003327C2" w:rsidRDefault="00EA0E94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Проза о детях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В.П.Астафьев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«Конь с розовой гривой».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Нравственные проблемы рассказа.  Юмор в рассказе.Понятие долга.Изображение быта и жизни сибирской деревни. Речевая характеристика героя. 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В. Распутин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Слово о писателе</w:t>
      </w:r>
      <w:r w:rsidRPr="003327C2">
        <w:rPr>
          <w:rFonts w:ascii="Times New Roman" w:eastAsia="Times New Roman" w:hAnsi="Times New Roman" w:cs="Times New Roman"/>
          <w:i/>
          <w:sz w:val="24"/>
          <w:szCs w:val="24"/>
        </w:rPr>
        <w:t>«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Уроки французского».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Отражение трудностей военного времени Жажда знаний героя, его нравственная стойкость,чувство собственного достоинства. Душевная щедрость учительницы,её роль в жизни мальчика. Развитие понятий </w:t>
      </w:r>
      <w:r w:rsidRPr="003327C2">
        <w:rPr>
          <w:rFonts w:ascii="Times New Roman" w:eastAsia="Times New Roman" w:hAnsi="Times New Roman" w:cs="Times New Roman"/>
          <w:i/>
          <w:iCs/>
          <w:sz w:val="24"/>
          <w:szCs w:val="24"/>
        </w:rPr>
        <w:t>рассказ,сюжет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В.Шукшин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Рассказ</w:t>
      </w:r>
      <w:r w:rsidR="00F43D23" w:rsidRPr="003327C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43D23"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Критики». 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Чувство юмора как одно из ценных качеств человека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Ф.Искандер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Ф. Искандер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13 подвиг Геракла».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Юмор, влияние учителя на формирование детских характеров.</w:t>
      </w:r>
    </w:p>
    <w:p w:rsidR="00857BF5" w:rsidRPr="003327C2" w:rsidRDefault="00ED7254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Поэзия конца XIX – начала XX веков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Родная природа в стихотворениях поэтов 20 века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А.Блок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«Летний вечер». 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С.Есенин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«Пороша». 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Н.Рубцов.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Чувства радости и печали</w:t>
      </w:r>
      <w:r w:rsidR="00EA0E94" w:rsidRPr="003327C2">
        <w:rPr>
          <w:rFonts w:ascii="Times New Roman" w:eastAsia="Times New Roman" w:hAnsi="Times New Roman" w:cs="Times New Roman"/>
          <w:sz w:val="24"/>
          <w:szCs w:val="24"/>
        </w:rPr>
        <w:t>, л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юбовь к родной природе и родине в стихах. </w:t>
      </w:r>
    </w:p>
    <w:p w:rsidR="003071F1" w:rsidRPr="003327C2" w:rsidRDefault="00D63F74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ЛИТЕ</w:t>
      </w:r>
      <w:r w:rsidR="00857BF5"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РАТУРА</w:t>
      </w: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НАРОДОВ РОССИИ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Г.Тукай, К.Кулиев</w:t>
      </w:r>
      <w:r w:rsidR="00D63F74" w:rsidRPr="003327C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Знакомство с произведениями.</w:t>
      </w:r>
    </w:p>
    <w:p w:rsidR="003071F1" w:rsidRPr="003327C2" w:rsidRDefault="00FC3696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ЗАРУБЕЖНАЯ ЛИТЕРАТУРА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bCs/>
          <w:sz w:val="24"/>
          <w:szCs w:val="24"/>
        </w:rPr>
        <w:t>Мифы Древней Греции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Миф</w:t>
      </w:r>
      <w:r w:rsidR="005D1523" w:rsidRPr="003327C2">
        <w:rPr>
          <w:rFonts w:ascii="Times New Roman" w:eastAsia="Times New Roman" w:hAnsi="Times New Roman" w:cs="Times New Roman"/>
          <w:sz w:val="24"/>
          <w:szCs w:val="24"/>
        </w:rPr>
        <w:t>. О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тличие мифа от сказки и легенды</w:t>
      </w:r>
      <w:r w:rsidR="00D63F74" w:rsidRPr="003327C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Подвиги Геракла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sz w:val="24"/>
          <w:szCs w:val="24"/>
        </w:rPr>
        <w:t>Легенда об Арионе</w:t>
      </w:r>
      <w:r w:rsidR="00D63F74" w:rsidRPr="003327C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Гомер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«Илиада», «Одиссея»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- песня о героических подвигах</w:t>
      </w:r>
      <w:r w:rsidR="002F0A7A" w:rsidRPr="003327C2">
        <w:rPr>
          <w:rFonts w:ascii="Times New Roman" w:eastAsia="Times New Roman" w:hAnsi="Times New Roman" w:cs="Times New Roman"/>
          <w:sz w:val="24"/>
          <w:szCs w:val="24"/>
        </w:rPr>
        <w:t>, м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ужественных героях. </w:t>
      </w:r>
    </w:p>
    <w:p w:rsidR="003071F1" w:rsidRPr="003327C2" w:rsidRDefault="00D63F74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М.</w:t>
      </w:r>
      <w:r w:rsidR="003071F1" w:rsidRPr="003327C2">
        <w:rPr>
          <w:rFonts w:ascii="Times New Roman" w:eastAsia="Times New Roman" w:hAnsi="Times New Roman" w:cs="Times New Roman"/>
          <w:b/>
          <w:sz w:val="24"/>
          <w:szCs w:val="24"/>
        </w:rPr>
        <w:t xml:space="preserve"> Сервантес.</w:t>
      </w:r>
      <w:r w:rsidR="003071F1" w:rsidRPr="003327C2">
        <w:rPr>
          <w:rFonts w:ascii="Times New Roman" w:eastAsia="Times New Roman" w:hAnsi="Times New Roman" w:cs="Times New Roman"/>
          <w:sz w:val="24"/>
          <w:szCs w:val="24"/>
        </w:rPr>
        <w:t xml:space="preserve"> Краткий рассказ о писателе. </w:t>
      </w:r>
      <w:r w:rsidR="00F43D23" w:rsidRPr="003327C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43D23"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Дон К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ихот».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П.Мериме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Маттео Фальконе»</w:t>
      </w:r>
    </w:p>
    <w:p w:rsidR="003071F1" w:rsidRPr="003327C2" w:rsidRDefault="003071F1" w:rsidP="003327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А.Сент-Экзюпери</w:t>
      </w:r>
      <w:r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«Маленький принц»</w:t>
      </w:r>
      <w:r w:rsidR="00F43D23" w:rsidRPr="003327C2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Нравственные проблемы произведения.</w:t>
      </w:r>
    </w:p>
    <w:p w:rsidR="00EC5B4C" w:rsidRPr="003327C2" w:rsidRDefault="00EC5B4C" w:rsidP="003327C2">
      <w:pPr>
        <w:tabs>
          <w:tab w:val="left" w:pos="5760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5743E2" w:rsidRPr="003327C2" w:rsidRDefault="00EC5B4C" w:rsidP="003327C2">
      <w:pPr>
        <w:tabs>
          <w:tab w:val="left" w:pos="5760"/>
        </w:tabs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327C2">
        <w:rPr>
          <w:rFonts w:ascii="Times New Roman" w:hAnsi="Times New Roman" w:cs="Times New Roman"/>
          <w:b/>
          <w:iCs/>
          <w:sz w:val="24"/>
          <w:szCs w:val="24"/>
        </w:rPr>
        <w:t>Зарубежная проза о животных и взаимоотношениях человека и природы</w:t>
      </w:r>
      <w:r w:rsidR="00251855" w:rsidRPr="003327C2">
        <w:rPr>
          <w:rFonts w:ascii="Times New Roman" w:hAnsi="Times New Roman" w:cs="Times New Roman"/>
          <w:b/>
          <w:iCs/>
          <w:sz w:val="24"/>
          <w:szCs w:val="24"/>
        </w:rPr>
        <w:t>*</w:t>
      </w:r>
    </w:p>
    <w:p w:rsidR="00EC5B4C" w:rsidRPr="003327C2" w:rsidRDefault="007C6F80" w:rsidP="003327C2">
      <w:pPr>
        <w:tabs>
          <w:tab w:val="left" w:pos="5760"/>
        </w:tabs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327C2">
        <w:rPr>
          <w:rFonts w:ascii="Times New Roman" w:hAnsi="Times New Roman" w:cs="Times New Roman"/>
          <w:iCs/>
          <w:sz w:val="24"/>
          <w:szCs w:val="24"/>
          <w:u w:val="single"/>
        </w:rPr>
        <w:t>(Одно</w:t>
      </w:r>
      <w:r w:rsidR="00EC5B4C" w:rsidRPr="003327C2">
        <w:rPr>
          <w:rFonts w:ascii="Times New Roman" w:hAnsi="Times New Roman" w:cs="Times New Roman"/>
          <w:iCs/>
          <w:sz w:val="24"/>
          <w:szCs w:val="24"/>
        </w:rPr>
        <w:t xml:space="preserve"> произведение на выбор), например:</w:t>
      </w:r>
      <w:r w:rsidR="00EC5B4C" w:rsidRPr="003327C2">
        <w:rPr>
          <w:rFonts w:ascii="Times New Roman" w:hAnsi="Times New Roman" w:cs="Times New Roman"/>
          <w:bCs/>
          <w:sz w:val="24"/>
          <w:szCs w:val="24"/>
        </w:rPr>
        <w:t>Р. Киплинг, Дж. Лондон,</w:t>
      </w:r>
    </w:p>
    <w:p w:rsidR="005743E2" w:rsidRPr="003327C2" w:rsidRDefault="00EC5B4C" w:rsidP="003327C2">
      <w:pPr>
        <w:tabs>
          <w:tab w:val="center" w:pos="467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7C2">
        <w:rPr>
          <w:rFonts w:ascii="Times New Roman" w:hAnsi="Times New Roman" w:cs="Times New Roman"/>
          <w:bCs/>
          <w:sz w:val="24"/>
          <w:szCs w:val="24"/>
        </w:rPr>
        <w:lastRenderedPageBreak/>
        <w:t>Э. Сетон-Томпсон, Дж. Дарелл</w:t>
      </w:r>
      <w:r w:rsidRPr="003327C2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5743E2" w:rsidRPr="003327C2" w:rsidRDefault="005743E2" w:rsidP="003327C2">
      <w:pPr>
        <w:tabs>
          <w:tab w:val="center" w:pos="467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743E2" w:rsidRPr="003327C2" w:rsidRDefault="005743E2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3327C2">
        <w:rPr>
          <w:rFonts w:ascii="Times New Roman" w:hAnsi="Times New Roman" w:cs="Times New Roman"/>
          <w:b/>
          <w:iCs/>
          <w:sz w:val="24"/>
          <w:szCs w:val="24"/>
        </w:rPr>
        <w:t>Зарубежная фантастическая проза</w:t>
      </w:r>
      <w:r w:rsidR="00251855" w:rsidRPr="003327C2">
        <w:rPr>
          <w:rFonts w:ascii="Times New Roman" w:hAnsi="Times New Roman" w:cs="Times New Roman"/>
          <w:b/>
          <w:iCs/>
          <w:sz w:val="24"/>
          <w:szCs w:val="24"/>
        </w:rPr>
        <w:t>*</w:t>
      </w:r>
    </w:p>
    <w:p w:rsidR="005743E2" w:rsidRPr="003327C2" w:rsidRDefault="005743E2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27C2">
        <w:rPr>
          <w:rFonts w:ascii="Times New Roman" w:hAnsi="Times New Roman" w:cs="Times New Roman"/>
          <w:bCs/>
          <w:sz w:val="24"/>
          <w:szCs w:val="24"/>
        </w:rPr>
        <w:t xml:space="preserve">Л. Кэрролл,  Л. Ф. Баум, Д. М. Барри, Дж. Родари, М. Энде, Дж. Р. Р. Толкиен, </w:t>
      </w:r>
    </w:p>
    <w:p w:rsidR="005743E2" w:rsidRPr="003327C2" w:rsidRDefault="005743E2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27C2">
        <w:rPr>
          <w:rFonts w:ascii="Times New Roman" w:hAnsi="Times New Roman" w:cs="Times New Roman"/>
          <w:bCs/>
          <w:sz w:val="24"/>
          <w:szCs w:val="24"/>
        </w:rPr>
        <w:t>К. Льюис</w:t>
      </w:r>
      <w:r w:rsidRPr="003327C2">
        <w:rPr>
          <w:rFonts w:ascii="Times New Roman" w:hAnsi="Times New Roman" w:cs="Times New Roman"/>
          <w:sz w:val="24"/>
          <w:szCs w:val="24"/>
        </w:rPr>
        <w:t xml:space="preserve"> и др. (</w:t>
      </w:r>
      <w:r w:rsidRPr="003327C2">
        <w:rPr>
          <w:rFonts w:ascii="Times New Roman" w:hAnsi="Times New Roman" w:cs="Times New Roman"/>
          <w:sz w:val="24"/>
          <w:szCs w:val="24"/>
          <w:u w:val="single"/>
        </w:rPr>
        <w:t>Одно</w:t>
      </w:r>
      <w:r w:rsidRPr="003327C2">
        <w:rPr>
          <w:rFonts w:ascii="Times New Roman" w:hAnsi="Times New Roman" w:cs="Times New Roman"/>
          <w:sz w:val="24"/>
          <w:szCs w:val="24"/>
        </w:rPr>
        <w:t xml:space="preserve"> произведение на выбор)</w:t>
      </w:r>
    </w:p>
    <w:p w:rsidR="00EC5B4C" w:rsidRPr="003327C2" w:rsidRDefault="00EC5B4C" w:rsidP="003327C2">
      <w:pPr>
        <w:tabs>
          <w:tab w:val="center" w:pos="467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55806" w:rsidRPr="003327C2" w:rsidRDefault="00E55806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7C2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Введение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Изображение человека как важнейшая идейно – нравственная проблема литературы. Взаимосвязь характеров и обстоятельств в художественном произведении.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43D23" w:rsidRPr="003327C2" w:rsidRDefault="00EA0E94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УСТНОЕ НАРОДНОЕ ТВОРЧЕСТВО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Предания.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Поэтическая автобиография народа.  Исторические события в преданиях. Устный рассказ об исторических событиях.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Воцарение Ивана Грозного», «Сороки-ведьмы», «Пётр и плотник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».</w:t>
      </w:r>
    </w:p>
    <w:p w:rsidR="007C6F80" w:rsidRPr="003327C2" w:rsidRDefault="007C6F80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A1ED4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Былины.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Понятие о былине.  Особенности былин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. «Вольга и Микула Селянинович».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Нравственные идеалы русского народа в образе главного героя. Прославление мирного труда</w:t>
      </w:r>
      <w:r w:rsidR="004A1ED4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Киевский цикл былин. </w:t>
      </w:r>
    </w:p>
    <w:p w:rsidR="00F43D23" w:rsidRPr="003327C2" w:rsidRDefault="004A1ED4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Новгородский цикл.</w:t>
      </w:r>
      <w:r w:rsidR="00F43D23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Садко</w:t>
      </w:r>
      <w:r w:rsidR="00F43D23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».</w:t>
      </w:r>
      <w:r w:rsidR="00F43D23"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(Изучается одна былина по выбору). Для внеклассного чтения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7C6F80" w:rsidRPr="003327C2" w:rsidRDefault="007C6F80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A3F97" w:rsidRPr="003327C2" w:rsidRDefault="009A3F97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Эпос народов мира</w:t>
      </w:r>
    </w:p>
    <w:p w:rsidR="009A3F97" w:rsidRPr="003327C2" w:rsidRDefault="009A3F97" w:rsidP="003327C2">
      <w:pPr>
        <w:tabs>
          <w:tab w:val="num" w:pos="540"/>
          <w:tab w:val="left" w:pos="9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>«Калевала»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— карело-финский мифологический эпос. Изображение жизни народа, его национальных традиций, обычаев, трудовых будней и праздников. Кузнец Ильмаринен и ведьма Лоухи как представители светлого и тёмного миров карело-финских эпических песен. (Для внеклассного чтения.)</w:t>
      </w:r>
    </w:p>
    <w:p w:rsidR="009A3F97" w:rsidRPr="003327C2" w:rsidRDefault="009A3F97" w:rsidP="003327C2">
      <w:pPr>
        <w:tabs>
          <w:tab w:val="num" w:pos="540"/>
          <w:tab w:val="left" w:pos="9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7C2">
        <w:rPr>
          <w:rFonts w:ascii="Times New Roman" w:eastAsia="Times New Roman" w:hAnsi="Times New Roman" w:cs="Times New Roman"/>
          <w:b/>
          <w:sz w:val="24"/>
          <w:szCs w:val="24"/>
        </w:rPr>
        <w:t xml:space="preserve">    «Песнь о Роланде»</w:t>
      </w:r>
      <w:r w:rsidRPr="003327C2">
        <w:rPr>
          <w:rFonts w:ascii="Times New Roman" w:eastAsia="Times New Roman" w:hAnsi="Times New Roman" w:cs="Times New Roman"/>
          <w:sz w:val="24"/>
          <w:szCs w:val="24"/>
        </w:rPr>
        <w:t xml:space="preserve"> (фрагменты). Французский средневековый героический эпос. Историческая основа сюжета песни о Роланде. Обобщённое общечеловеческое и национальное в эпосе народов мира. Роль гиперболы в создании образа героя.</w:t>
      </w:r>
    </w:p>
    <w:p w:rsidR="009A3F97" w:rsidRPr="003327C2" w:rsidRDefault="009A3F97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Теория литературы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Предание (развитие представлений). Былина (развитие представлений). Пословицы, поговорки (развитие представлений).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F43D23" w:rsidRPr="003327C2" w:rsidRDefault="00EA0E94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ДРЕВНЕРУССКАЯ  ЛИТЕРАТУРА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Поучение»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Владимира Мономаха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(отрывок). Поучение как жанр древнерусской  литературы. Нравственные заветы  Древней Руси. Внимание к личности, гимн любви и верности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Повесть временных лет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». Отрывок « О пользе книг». Формирование традиции уважительного отношения к книге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Повесть о  Петре и Февронии Муромских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Высокий моральный облик главной героини. Прославление любви и верности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Теория литературы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Поучение (начальные  представления). Летопись (развитие представлений).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F43D23" w:rsidRPr="003327C2" w:rsidRDefault="00EA0E94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РУССКАЯ ЛИТЕРАТУРА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XVIII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ВЕКА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М.В.Ломоносов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Стихотворение 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«Случились вместе два астронома в пиру»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Понятие о жанре оды. 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Ода на день восшествия на Всероссийский престол ея  Величества государыни Императрицы Елисаветы  Петровны 1747 года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» (отрывок).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Мысли автора о Родине, русской науке и её творцах. </w:t>
      </w:r>
    </w:p>
    <w:p w:rsidR="004A1ED4" w:rsidRPr="003327C2" w:rsidRDefault="004A1ED4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4A1ED4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Г</w:t>
      </w:r>
      <w:r w:rsidR="00F43D23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.Р.Державин</w:t>
      </w:r>
      <w:r w:rsidR="00F43D23"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 «</w:t>
      </w:r>
      <w:r w:rsidR="00F43D23"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Река времён в своём стремленьи…», «На птичку…», «Признание».</w:t>
      </w:r>
      <w:r w:rsidR="00F43D23"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Философские размышления о смысле жизни и свободе творчества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Теория литературы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 Ода (начальные  представления).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F43D23" w:rsidRPr="003327C2" w:rsidRDefault="00EA0E94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РУССКАЯ ЛИТЕРАТУРА 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XIX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ВЕКА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А.С.Пушкин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Интерес Пушкина к истории России.  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Медный всадник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(отрывок). Выражение чувства любви к Родине. Прославление деяний Петра </w:t>
      </w:r>
      <w:r w:rsidRPr="003327C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Образ автора в отрывке из поэмы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Песнь о вещем Олеге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»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её летописный источник. Смысл сопоставления Олега и волхва. Художественное воспроизведение быта и нравов Древней Руси. Особенности композиции. Своеобразие  языка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Теория литературы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 Баллада  (развитие представлений).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Станционный смотритель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- произведение из цикла «Повести Белкина». Изображение «маленького человека», его положения в обществе.  Трагическое и гуманистическое в повести. 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Теория литературы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 Повесть  (развитие представлений).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М.Ю.Лермонтов.  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Песня  про царя Ивана Васильевича,  молодого опричника и удалого купца Калашникова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»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Картины быта </w:t>
      </w:r>
      <w:r w:rsidR="00204617"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X</w:t>
      </w:r>
      <w:r w:rsidR="00E60681"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V</w:t>
      </w:r>
      <w:r w:rsidRPr="003327C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века   и их роль в понимании характеров и идеи повести. Нравственный поединок Калашникова с Кирибеевичем и Иваном Грозным.  Особенности сюжета и художественной формы поэмы 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«Когда волнуется желтеющая нива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…».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Проблема гармонии человека и природы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Теория литературы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 Фольклоризм литературы  (развитие представлений).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Н.В.Гоголь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Тарас Бульба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». Историческая и фольклорная основа повести. Нравственный облик Тараса Бульбы  и его товарищей - запорожцев. Прославление боевого товарищества, осуждение предательства в повести Особенности изображения людей и природы в повести. Смысл противопоставления Остапа и Андрия.  Патриотический пафос повести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Теория литературы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 Историческая и фольклорная основа произведения. Роды литературы: эпос (развитие понятия). Литературный герой (развитие понятия).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И.С.Тургенев.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Бирюк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как произведение о бесправных и обездоленных.  Нравственные проблемы рассказа. 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Стихотворенияв прозе.  «Русский язык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Особенности жанра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Теория литературы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 Стихотворения в прозе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Н.А.Некрасов. 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Размышления у парадного подъезда</w:t>
      </w:r>
      <w:r w:rsidR="005D1523"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», «Несжатая полоса»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Боль поэта за судьбу народа.  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Теория литературы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 Поэма (развитие понятия). Трёхсложные размеры стиха (развитие понятия).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А.К.Толстой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 Исторические баллады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Василий Шибанов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»,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Михайло Репнин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». Правда и вымысел Конфликт «рыцарства» и самовластья.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М.Е.Салтыков – Щедрин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Повесть о том, как один мужик двух генералов прокормил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»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.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Сатирическое изображение нравственных пороков общества. Паразитизм генералов, трудолюбие и сметливость мужика. Осуждение покорности мужика. Сатира в «Повести…».  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«Дикийпомещик»</w:t>
      </w:r>
      <w:r w:rsidRPr="003327C2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Для самостоятельного чтения.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Теория литературы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 Гротеск (начальное представление). 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Л.Н.Толстой. 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Детство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 (главы). Автобиографический характер повести. Сложность взаимоотношений детей и взрослых. Главный герой повести Л.Н.Толстого «Детство». Его чувства, поступки и духовный мир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И.А.Бунин.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Цифры»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Сложность взаимоотношений детей и взрослых. Авторское решение этой проблемы. 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А.П.Чехов.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Хамелеон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Живая картина нравов. Осмеяние трусости и угодничества. Смысл названия рассказа. «Говорящие фамилии» как средство юмористической характеристики.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Злоумышленник». 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Многогранность комического в рассказах А.П.Чехова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.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(Для чтения и обсуждения)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Теория литературы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Сатира и юмор как формы комического (развитие представлений)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Стихотворения  русских поэтов Х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I</w:t>
      </w:r>
      <w:r w:rsidR="00FC3696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Х о родной  природе</w:t>
      </w:r>
    </w:p>
    <w:p w:rsidR="00A82485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В. Жуковский.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Приход весны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»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 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А.К.Толстой. 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Край ты мой,  родимый край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…».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И.А.Бунин. 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Родина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». Поэтическое изображение родной природы и выражение авторского настроения, миросозерцания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C3696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РУССКАЯ  ЛИТЕРАТУРА</w:t>
      </w:r>
      <w:r w:rsidR="00F43D23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ХХ 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ВЕКА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М.Горький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Детство» (главы).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Автобиографический характер повести. Изображение «свинцовых мерзостей жизни». «Яркое,  здоровое, творческое в русской жизни»: бабушка Акулина Ивановна, Алёша Пешков. Цыганок, Хорошее Дело. Вера в творческие силы народа. 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Легенда о Данко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 («Старуха  Изергиль»). 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Теория литературы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Понятие о теме  и идее произведения (начальное представление). Портрет как средство характеристики героя.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В.В.Маяковский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Необычайное приключение, бывшее с Владимиром Маяковским летом на даче»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Мысли автора о роли поэзии в жизни человека и общества. Юмор автора. Своеобразие стихотворного ритма, словотворчество Маяковского.  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«Хорошее отношение к лошадям».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Понятие о лирическом герое. Сложность и тонкость внутреннего мира лирического героя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Теория литературы.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Лирический герой (начальное представление). Обогащение знаний о ритме и рифме. Тоническое стихосложение (начальное представление).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А.П.Платонов.  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«Юшка»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.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Непохожесть главного героя на окружающих людей.  Внешняя и внутренняя красота человека. Юшка – незаметный герой с большим сердцем. 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«В прекрасном и яростном мире»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(для самостоятельного чтения). Вечные нравственные ценности. Своеобразие языка прозы А.П.Платонова</w:t>
      </w:r>
    </w:p>
    <w:p w:rsidR="00FC3696" w:rsidRPr="003327C2" w:rsidRDefault="00FC3696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C3696" w:rsidRPr="003327C2" w:rsidRDefault="00FC3696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Поэзия 20 – 50-х годов XX века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Б.Л.Пастернак.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Июль», «Никого не будет в доме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…». Своеобразие картин природы в лирике Пастернака. Способы создания поэтических образов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Ф.А.Абрамов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.  «О чём плачут лошади».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Эстетические и нравственно – экологические проблемы рассказа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Теория литературы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Литературные традиции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Е.И.Носов. 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«Кукла» («Акимыч»).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Нравственные проблемы рассказа. Осознание огромной роли прекрасного в душе человека, в окружающей природе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Ю.П.Казаков. 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Тихое утро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Герои рассказа и их поступки. Взаимовыручка как мерило нравственности человека</w:t>
      </w:r>
    </w:p>
    <w:p w:rsidR="004140F5" w:rsidRPr="003327C2" w:rsidRDefault="004140F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140F5" w:rsidRPr="003327C2" w:rsidRDefault="004140F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Поэзия 20 – 50-х годов XX века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Стихи поэтов ХХ века о Родине, родной природе 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(В. Брюсов, Ф. Сологуб, С.Есенин, Н.Заболоцкий, Н.Рубцов)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.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Общее и индивидуальное  в восприятии природы русскими поэтами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А.Т.Твардовский.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Снега потемнеют синие…»,  «Июль – макушка лета, «На дне моей жизни»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Философские проблемы в лирике Твардовского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Теория литературы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Лирический герой (развитие понятия).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43D23" w:rsidRPr="003327C2" w:rsidRDefault="00EA0E94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Писатели улыбаются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М.М.Зощенко. 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«Беда».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Смешное  и грустное в рассказах писателя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4140F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ЛИТЕРАТУРА</w:t>
      </w:r>
      <w:r w:rsidR="00F43D23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НАРОДОВ РОССИИ 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Расул Гамзатов.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«О моей Родине», «Я вновь пришёл сюда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…» и др</w:t>
      </w:r>
      <w:r w:rsidR="005D1523"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Размышления поэта об истоках и основах жизни. Особенности художественной образности дагестанского поэта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4140F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ЗАРУБЕЖНАЯ ЛИТЕРАТУРА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Дж.Байрон.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Ты кончил жизни путь, герой…»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 прославление подвига во имя свободы Родины. 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О.Генри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Дары волхвов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Преданность и жертвенность во имя любви. Смешное и возвышенное в рассказе</w:t>
      </w: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43D23" w:rsidRPr="003327C2" w:rsidRDefault="00F43D23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Р.Д.Бредбери. 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«Каникулы».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Фантастический рассказ  - предупреждение. Мечта о чудесной победе добра.</w:t>
      </w:r>
    </w:p>
    <w:p w:rsidR="00F43D23" w:rsidRPr="003327C2" w:rsidRDefault="004E0B55" w:rsidP="003327C2">
      <w:pPr>
        <w:tabs>
          <w:tab w:val="left" w:pos="258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Современная зарубежная проза</w:t>
      </w:r>
      <w:r w:rsidR="00251855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*</w:t>
      </w:r>
    </w:p>
    <w:p w:rsidR="00EC5B4C" w:rsidRPr="003327C2" w:rsidRDefault="00EC5B4C" w:rsidP="003327C2">
      <w:pPr>
        <w:tabs>
          <w:tab w:val="left" w:pos="258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C5B4C" w:rsidRPr="003327C2" w:rsidRDefault="00204617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(</w:t>
      </w:r>
      <w:r w:rsidR="004E0B55" w:rsidRPr="003327C2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Одно произведение на выбор</w:t>
      </w:r>
      <w:r w:rsidRPr="003327C2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)</w:t>
      </w:r>
      <w:r w:rsidR="004E0B55"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EC5B4C" w:rsidRPr="003327C2">
        <w:rPr>
          <w:rFonts w:ascii="Times New Roman" w:hAnsi="Times New Roman" w:cs="Times New Roman"/>
          <w:b/>
          <w:sz w:val="24"/>
          <w:szCs w:val="24"/>
        </w:rPr>
        <w:t>А. Тор, Д. Пеннак, У.Старк, К. ДиКамилло, М.Парр, Г.Шмидт, Д.Гроссман, С.Каста, Э.Файн, Е.Ельчин</w:t>
      </w:r>
      <w:r w:rsidR="00EC5B4C" w:rsidRPr="003327C2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6E4B28" w:rsidRDefault="006E4B28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5806" w:rsidRPr="003327C2" w:rsidRDefault="00E55806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7C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8B4EA5" w:rsidRPr="003327C2" w:rsidRDefault="008B4EA5" w:rsidP="003327C2">
      <w:pPr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Введение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8B4EA5" w:rsidRPr="003327C2" w:rsidRDefault="004140F5" w:rsidP="003327C2">
      <w:pPr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УСТНОЕ НАРОДНОЕ ТВОРЧЕСТВО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В мире русской народной песни (лирические, исторические песни). Отражение жизни народа в народной песне: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В тёмном лесе», «Уж ты ночка, ноченька тёмная…», «Вдоль по улице метелица метёт…», «Пугачёв в темнице», «Пугачёв казнён».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Частушки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Предания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 исторический жанр русской народной прозы. 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«О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Пугачёве», «О покорении Сибири Ермаком…».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Особенности содержания и формы народных преданий.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Теория литературы. Народная песня, частушка (развитие представлений). Предание (развитие представлений).</w:t>
      </w:r>
    </w:p>
    <w:p w:rsidR="008B4EA5" w:rsidRPr="003327C2" w:rsidRDefault="004140F5" w:rsidP="003327C2">
      <w:pPr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ДРЕВНЕРУССКАЯ ЛИТЕРАТУРА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Из «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Жития Александра Невского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». Защита русских земель от нашествий и набегов врагов.  Бранные подвиги Александра Невского и его духовный подвиг самопожертвования.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Художественные особенности воинской повести и жития.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«Шемякин суд».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Изображение действительных и вымышленных событий – главное новшество литературы XVII века. Новые литературные герои – крестьянские и купеческие сыновья. Сатира на судебные порядки, комические ситуации с двумя плутами.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«Шемякин суд» - «кривосуд» </w:t>
      </w:r>
      <w:r w:rsidR="00204617"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Шемяка «посулы любил, потому так и судил»). Особенности поэтики бытовой сатирической повести.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Теория литературы. Летопись. Древнерусская повесть (развитие представлений). Житие как жанр литературы (начальные представления).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Сатирическая повесть как жанр древнерусской литературы (начальные представления).</w:t>
      </w:r>
    </w:p>
    <w:p w:rsidR="008B4EA5" w:rsidRPr="003327C2" w:rsidRDefault="004140F5" w:rsidP="003327C2">
      <w:pPr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ЛИТЕРАТУРА XVIII ВЕКА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Денис Иванович Фонвизин.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Слово о поэте.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«Недоросль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 (сцены). Сатирическая направленность комедии. Проблема воспитания истинного гражданина.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Теория литературы. Понятие о классицизме. Основные правила классицизма в драматическом произведении.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Иван Андреевич Крылов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Поэт и мудрец. Язвительный сатирик и баснописец. Краткий рассказ о писателе.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Обоз».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Критика вмешательства императора Александра I в стратегию и тактику Кутузова в Отечественной войне 1812 года. Мораль басни. Осмеяние пороков: самонадеянности, безответственности, зазнайства.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Теория литературы. Басня. Мораль. Аллегория (развитие представлений)</w:t>
      </w:r>
    </w:p>
    <w:p w:rsidR="00BD0E27" w:rsidRPr="003327C2" w:rsidRDefault="00BD0E27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Александр Сергеевич Пушкин.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Краткий рассказ об отношении поэта к истории и исторической теме в литературе.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Туча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». Разноплановость содержания стихотворения – зарисовка природы, отклик на десятилетие восстания декабристов.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К*** («Я помню чудное мгновенье…»).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Обогащение любовной лирики мотивами пробуждения души к творчеству.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19 октября».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Мотивы дружбы, прочного союза и единения друзей. Дружба как нравственный жизненный стержень сообщества избранных.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«История Пугачёва»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(отрывки). Заглавие Пушкина («История пугачёвского бунта»), принятая Пушкиным как более точная. Смысловое различие. История пугачёвского восстания в художественном произведении и историческом труде писателя и историка. Пугачёв и народное восстание. Отношение народа, дворян и автора к предводителю восстания. Бунт «бессмысленный и беспощадный» (А. Пушкин).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Роман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Капитанская дочка».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Гринёв – жизненный путь героя, формирование характера («Береги честь смолоду»). Маша Миронова – нравственная красота героини. Швабрин – антигерой. Значение образа Савельича в романе. Особенности композиции. Гуманизм и историзм Пушкина. Историческая правда и художественный вымысел в романе. Фольклорные мотивы в романе. Различие авторской позиции в «Капитанской дочке» и «Истории Пугачёва».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Теория литературы.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Пиковая дама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». Место повести в контексте творчества Пушкина. Проблема «человек и судьба» в идейном содержании произведения. Соотношение случайного и закономерного. Смысл названия повести и эпиграфа к ней. Композиция повести: система предсказаний, намёков и символических соответствий. Функции эпиграфов. Система образов – персонажей, сочетание в них реального и символического планов, значение образа Петербурга. Идейно – 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Михаил Юрьевич Лермонтов.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Краткий рассказ о писателе, отношение к историческим темам и воплощение этих тем в творчестве.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Мцыри».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Поэма о вольнолюбивом юноше, вырванном из родной среды и воспитанном в чужом ему обществе. Свободный, мятежный, сильный дух героя. Мцыри как романтический герой. Образ монастыря и образы природы, их роль в произведении. Романтически – условный историзм поэмы.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Теория литературы. Поэма (развитие представлений). Романтический герой (начальные представления), романтическая поэма (начальные представления).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Николай Васильевич Гоголь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писателе, его отношение к истории, исторической теме в художественном произведении.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«Ревизор».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– высмеять «всё дурное в России» (Н.В.Гоголь). Новизна финала, немой сцены, своеобразие действия пьесы «от начала до конца вытекает из характеров»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( В.И.Немирович-Данченко). Хлестаков и «миражная интрига» (Ю. Манн).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Хлестаковщина как общественное явление.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Теория литературы. Комедия (развитие представлений). Сатира и юмор (развитие представлений).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lastRenderedPageBreak/>
        <w:t>«Шинель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». Образ «маленького человека» в литературе. Потеря Акакием Акакиевичем Башмачкиным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</w:t>
      </w:r>
      <w:r w:rsidR="00204617"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Незлобивость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8B4EA5" w:rsidRPr="003327C2" w:rsidRDefault="00A8248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Михаил Евграфович Салтыков-</w:t>
      </w:r>
      <w:r w:rsidR="008B4EA5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Щедрин.</w:t>
      </w:r>
      <w:r w:rsidR="008B4EA5"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Краткий рассказ о писателе, редакторе, издателе.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«История одного города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 (отрывок). Художественно – политическая сатира на современные писателю порядки. Ирония писателя – гражданина, бичующего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Лев Николаевич Толстой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писателе. Идеал взаимной любви и согласия в обществе.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После бала».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Идея разделённости двух Россий.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Теория литературы.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Антон Павлович Чехов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писателе.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«О любви»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(из трилогии). История о любви и упущенном счастье.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Теория литературы. Психологизм художественной литературы (развитие представлений).</w:t>
      </w:r>
    </w:p>
    <w:p w:rsidR="006E4B28" w:rsidRDefault="006E4B28" w:rsidP="003327C2">
      <w:pPr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B4EA5" w:rsidRDefault="004140F5" w:rsidP="003327C2">
      <w:pPr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РУССКАЯ ЛИТЕРАТУРА XX ВЕКА</w:t>
      </w:r>
    </w:p>
    <w:p w:rsidR="006E4B28" w:rsidRPr="003327C2" w:rsidRDefault="006E4B28" w:rsidP="003327C2">
      <w:pPr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140F5" w:rsidRPr="003327C2" w:rsidRDefault="004140F5" w:rsidP="003327C2">
      <w:pPr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Проза конца XIX – начала XX веков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Иван Алексеевич Бунин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писателе.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«Кавказ».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Повествование о любви в различных ее состояниях и в различных жизненных ситуациях. Мастерство Бунина – рассказчика. Психологизм прозы писателя.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Александр Иванович Куприн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писателе.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Куст сирени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». Утверждение согласия и взаимоотношения, любви и счастья в семье. Самоотверженность и находчивость главной героини.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Теория литературы. Сюжет и фабула.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Александр Александрович Блок.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Краткий рассказ о поэте. 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Россия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». Историческая тема в стихотворении, его современное звучание и смысл.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Сергей Александрович Есенин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жизни и творчестве поэта.</w:t>
      </w:r>
      <w:r w:rsidR="002A2002"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Стихотворение «</w:t>
      </w:r>
      <w:r w:rsidR="002A2002"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Письмо к матери»</w:t>
      </w:r>
      <w:r w:rsidR="00251855"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*</w:t>
      </w:r>
      <w:r w:rsidR="002A2002"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Теория литературы. Драматическая поэма </w:t>
      </w:r>
      <w:r w:rsidR="00A82485"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начальные представления).</w:t>
      </w:r>
    </w:p>
    <w:p w:rsidR="004140F5" w:rsidRPr="003327C2" w:rsidRDefault="004140F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Проза русской эмиграции</w:t>
      </w:r>
      <w:r w:rsidR="00251855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*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Иван Сергеевич Шмелёв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писателе.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Как я стал писателем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». Рассказ о пути к творчеству. Сопоставление художественного произведения с документально – биографическими ( мемуары, воспоминания, дневники).</w:t>
      </w:r>
    </w:p>
    <w:p w:rsidR="008B4EA5" w:rsidRPr="003327C2" w:rsidRDefault="008B4EA5" w:rsidP="003327C2">
      <w:pPr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Писатели улыбаются.</w:t>
      </w:r>
    </w:p>
    <w:p w:rsidR="008B4EA5" w:rsidRPr="003327C2" w:rsidRDefault="008B4EA5" w:rsidP="003327C2">
      <w:pPr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Журнал «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Сатирикон»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Тэффи, О.Дымов, А.Аверченко.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Всеобщая история, обработанная «Сатириконом»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(отрывки). Сатирическое изображение исторических событий. Приёмы и способы создания сатирического повествования. Ироническое повествование о прошлом, характеризующее отношение к современности.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М. Зощенко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История болезни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»; 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Тэффи.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Жизнь и воротник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». Для самостоятельного чтения.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Михаил Андреевич Осоргин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писателе.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Пенсне»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Сочетание фантастики и реальности в рассказе. Мелочи быта и их психологическое содержание. Для самостоятельного чтения.</w:t>
      </w:r>
    </w:p>
    <w:p w:rsidR="008B4EA5" w:rsidRPr="003327C2" w:rsidRDefault="008B4EA5" w:rsidP="003327C2">
      <w:pPr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Александр Трифонович Твардовский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писателе.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Василий Тёркин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».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Новаторский характер Василия Тёркина – сочетание черт крестьянина и убеждений гражданина, защитника родной страны. Картины жизни воюющего народа. Реалистическая правда о войне в поэме. Юмор. Язык поэмы. Связь фольклора и литературы. Композиция поэмы. Восприятие поэмы читателями- фронтовиками. Оценка поэмы в литературной критике.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Теория литературы. Фольклор и литература (развитие понятия). Авторские отступления как элемент композиции (начальные представления).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Стихи и песни о Великой Отечественной войне 1941 – 1945 годов</w:t>
      </w:r>
      <w:r w:rsidR="00251855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*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Традиции в изображении боевых подвигов народа и военных будней. Героизм воинов, защищающих свою Родину. (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Е.Винокуров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="0056269D"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Москвичи»,  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М.Исаковский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«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Катюша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», «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Враги сожгли родную хату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»; 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Б.Окуджава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«Песенка о пехоте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», «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Здесь птицы не поют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…»; 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А.Фатьянов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«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Соловьи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»; 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Л.Ошанин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Дороги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»; 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В.Высоцкий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«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Песня о земле»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и др.). Лирические и героические песни в годы Великой Оте</w:t>
      </w:r>
      <w:r w:rsidR="0056269D"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чественной войны. Их призывно-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воодушевляющий характер. Выражение в лирической песне сокровенных чувств и переживаний каждого солдата.</w:t>
      </w:r>
    </w:p>
    <w:p w:rsidR="008716C8" w:rsidRPr="003327C2" w:rsidRDefault="008716C8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Проза о детях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Виктор Петрович Астафьев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писателе.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Фотография, на которой меня нет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».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Теория литературы. Герой – повествователь (развитие представлений).</w:t>
      </w:r>
    </w:p>
    <w:p w:rsidR="008B4EA5" w:rsidRPr="003327C2" w:rsidRDefault="008B4EA5" w:rsidP="003327C2">
      <w:pPr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Русские поэты о Родине, родной природе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И.Анненский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«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Снег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»; 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Д.Мережковский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«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Родное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», «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Не надо звуков»;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Н.Заболоцкий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«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Вечер на Оке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», «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Уступи мне, скворец, уголок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…»; 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Н.Рубцов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«По вечерам», «Встреча», Привет, Россия…».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Поэты Русского зарубежья об оставленной ими Родине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Н. Оцуп.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«Мне трудно без России…» (отрывок); 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З.Гиппиус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. «Знайте», «Так и есть»; 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Дон Аминадо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«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Бабье лето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»;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И.Бунин.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У птицы есть гнездо…».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Общее и индивидуальное в произведениях русских поэтов.</w:t>
      </w:r>
    </w:p>
    <w:p w:rsidR="006E4B28" w:rsidRDefault="006E4B28" w:rsidP="003327C2">
      <w:pPr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B4EA5" w:rsidRDefault="00AB1A9C" w:rsidP="003327C2">
      <w:pPr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ЗАРУБЕЖНАЯ ЛИТЕРАТУРА</w:t>
      </w:r>
    </w:p>
    <w:p w:rsidR="006E4B28" w:rsidRPr="003327C2" w:rsidRDefault="006E4B28" w:rsidP="003327C2">
      <w:pPr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Уильям Шекспир.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Краткий рассказ о писателе.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 «Ромео и Джульетта».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Семейная вражда и любовь героев. Ромео и Джульетта – символ любви и жертвенности. «Вечные проблемы» в творчестве Шекспира.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Теория литературы. Конфликт как основа сюжета драматического произведения.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Сонеты – 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«Кто хвалится родством своим со знатью…», «Увы, мой стих не блещет новизной…».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В строгой форме сонетов – живая мысль, подлинные горячие чувства. Воспевание поэтом любви и дружбы. Сюжеты Шекспира – «богатейшая сокровищница лирической поэзии» (В.Г.Белинский)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Теория литературы. Сонет как форма лирической поэзии.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Жан Батист Мольер.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Слово о Мольере.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«Мещанин во дворянстве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» (обзор с чтением отдельных сцен). XVII век – эпоха расцвета классицизма в искусстве Франции. Мольер – великий комедиограф эпохи классицизма. «Мещанин во дворянстве» -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Теория литературы. Классицизм. Сатира (развитие понятий).</w:t>
      </w:r>
    </w:p>
    <w:p w:rsidR="00B24C55" w:rsidRPr="003327C2" w:rsidRDefault="00B24C5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 xml:space="preserve">Зарубежная романистика </w:t>
      </w:r>
      <w:r w:rsidRPr="003327C2">
        <w:rPr>
          <w:rFonts w:ascii="Times New Roman" w:eastAsia="Calibri" w:hAnsi="Times New Roman" w:cs="Times New Roman"/>
          <w:b/>
          <w:iCs/>
          <w:sz w:val="24"/>
          <w:szCs w:val="24"/>
          <w:lang w:val="en-US" w:eastAsia="en-US"/>
        </w:rPr>
        <w:t>XIX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– ХХ века</w:t>
      </w:r>
      <w:r w:rsidR="00251855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*</w:t>
      </w:r>
    </w:p>
    <w:p w:rsidR="005743E2" w:rsidRPr="003327C2" w:rsidRDefault="00B24C5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Например:</w:t>
      </w:r>
      <w:r w:rsidRPr="003327C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А. Дюма, В. Скотт, В. Гюго, Ч. Диккенс, М. Рид, Ж. Верн, Г. Уэллс, Э.М. Ремарк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</w:t>
      </w:r>
      <w:r w:rsidRPr="003327C2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(1-2 романа по выбору)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Вальтер Скотт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Краткий рассказ о писателе.</w:t>
      </w:r>
    </w:p>
    <w:p w:rsidR="008B4EA5" w:rsidRPr="003327C2" w:rsidRDefault="008B4EA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«</w:t>
      </w:r>
      <w:r w:rsidRPr="003327C2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Айвенго».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Исторический роман. Средневековая Англия в романе. Главные герои и события. История, изображенная «домашним образом»: мысли и чувства героев, переделанные сквозь призму домашнего быта, обстановки, семейных устоев и отношений.</w:t>
      </w:r>
    </w:p>
    <w:p w:rsidR="004E0B55" w:rsidRPr="003327C2" w:rsidRDefault="004E0B5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E0B55" w:rsidRPr="003327C2" w:rsidRDefault="004E0B5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E0B55" w:rsidRPr="003327C2" w:rsidRDefault="004E0B5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E0B55" w:rsidRDefault="004E0B55" w:rsidP="003327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B4EA5" w:rsidRPr="003327C2" w:rsidRDefault="00E55806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8B4EA5" w:rsidRPr="003327C2" w:rsidRDefault="0056269D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Введение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Литература и ее роль в духовной жизни человека.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Шедевры родной литературы. Формирование потребно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Теория литературы. Литература как искусство слова (углубление представлений).</w:t>
      </w:r>
    </w:p>
    <w:p w:rsidR="006E4B28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</w:t>
      </w:r>
      <w:r w:rsidR="0056269D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РЕВНЕР</w:t>
      </w:r>
      <w:r w:rsidR="008716C8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УССКАЯ  ЛИТЕРАТУРА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Беседа о древнерусской литературе. Самобытный харак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тер древнерусской литературы. Богатство и разнообразие жанров.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«Слово о полку Игореве».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История открытия памятника, проблема авторства. Художественные особенности произве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дения. Значение «Слова...» для русской литературы после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дующих веков.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Теория литературы. Слово как жанр древнерусской литературы.</w:t>
      </w:r>
    </w:p>
    <w:p w:rsidR="006E4B28" w:rsidRDefault="006E4B28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B4EA5" w:rsidRPr="003327C2" w:rsidRDefault="008716C8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ЛИТЕРАТУРА</w:t>
      </w:r>
      <w:r w:rsidR="008B4EA5" w:rsidRPr="003327C2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XVIII</w:t>
      </w:r>
      <w:r w:rsidR="0056269D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ВЕКА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Характеристика русской литературы </w:t>
      </w:r>
      <w:r w:rsidRPr="003327C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XVIII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века. 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Граж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данский пафос русского классицизма.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pacing w:val="-3"/>
          <w:sz w:val="24"/>
          <w:szCs w:val="24"/>
          <w:lang w:eastAsia="en-US"/>
        </w:rPr>
        <w:t>Михаил Васильевич Ломоносов.</w:t>
      </w:r>
      <w:r w:rsidRPr="003327C2">
        <w:rPr>
          <w:rFonts w:ascii="Times New Roman" w:eastAsia="Calibri" w:hAnsi="Times New Roman" w:cs="Times New Roman"/>
          <w:spacing w:val="-3"/>
          <w:sz w:val="24"/>
          <w:szCs w:val="24"/>
          <w:lang w:eastAsia="en-US"/>
        </w:rPr>
        <w:t xml:space="preserve">Жизнь и творчество.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Ученый, поэт, реформатор русского литературного языка и стиха.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«Вечернее размышление о Божием величестве при слу</w:t>
      </w: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softHyphen/>
        <w:t xml:space="preserve">чае великого северного сияния», «Ода на день восшествия </w:t>
      </w:r>
      <w:r w:rsidRPr="003327C2">
        <w:rPr>
          <w:rFonts w:ascii="Times New Roman" w:eastAsia="Calibri" w:hAnsi="Times New Roman" w:cs="Times New Roman"/>
          <w:b/>
          <w:i/>
          <w:iCs/>
          <w:spacing w:val="-6"/>
          <w:sz w:val="24"/>
          <w:szCs w:val="24"/>
          <w:lang w:eastAsia="en-US"/>
        </w:rPr>
        <w:t>на Всероссийский престол ея Величества государыни Им</w:t>
      </w:r>
      <w:r w:rsidRPr="003327C2">
        <w:rPr>
          <w:rFonts w:ascii="Times New Roman" w:eastAsia="Calibri" w:hAnsi="Times New Roman" w:cs="Times New Roman"/>
          <w:b/>
          <w:i/>
          <w:iCs/>
          <w:spacing w:val="-6"/>
          <w:sz w:val="24"/>
          <w:szCs w:val="24"/>
          <w:lang w:eastAsia="en-US"/>
        </w:rPr>
        <w:softHyphen/>
      </w:r>
      <w:r w:rsidRPr="003327C2">
        <w:rPr>
          <w:rFonts w:ascii="Times New Roman" w:eastAsia="Calibri" w:hAnsi="Times New Roman" w:cs="Times New Roman"/>
          <w:b/>
          <w:i/>
          <w:iCs/>
          <w:spacing w:val="-5"/>
          <w:sz w:val="24"/>
          <w:szCs w:val="24"/>
          <w:lang w:eastAsia="en-US"/>
        </w:rPr>
        <w:t>ператрицы Елисаветы Петровны 1747 года».</w:t>
      </w:r>
      <w:r w:rsidRPr="003327C2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>Прославле</w:t>
      </w:r>
      <w:r w:rsidRPr="003327C2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softHyphen/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ние Родины, мира, науки и просвещения в произведениях Ломоносова.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Теория литературы. Ода как жанр лирической по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softHyphen/>
        <w:t>эзии.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pacing w:val="-4"/>
          <w:sz w:val="24"/>
          <w:szCs w:val="24"/>
          <w:lang w:eastAsia="en-US"/>
        </w:rPr>
        <w:t>Гавриил Романович Державин</w:t>
      </w:r>
      <w:r w:rsidRPr="003327C2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>. Жизнь и творчество. (Об</w:t>
      </w:r>
      <w:r w:rsidRPr="003327C2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softHyphen/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зор.)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«Властителям и судиям».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Тема несправедливости силь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ных мира сего. «Высокий» слог и ораторские, декламаци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онные интонации.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«Памятник».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Традиции Горация. Мысль о бессмертии поэта. «Забавный русский слог» Державина и его особен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ности. Оценка в стихотворении собственного поэтического новаторства.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Николай Михайлович </w:t>
      </w:r>
      <w:r w:rsidR="00F418D2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Карамзин.</w:t>
      </w:r>
      <w:r w:rsidR="00F418D2"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Слово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 писателе.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Повесть </w:t>
      </w: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«Бедная Лиза»,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стихотворение </w:t>
      </w: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«Осень».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Сенти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ской литературы.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Теория литературы. Сентиментализм (начальные представления).</w:t>
      </w:r>
    </w:p>
    <w:p w:rsidR="006E4B28" w:rsidRDefault="008716C8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</w:t>
      </w:r>
    </w:p>
    <w:p w:rsidR="008B4EA5" w:rsidRPr="003327C2" w:rsidRDefault="008716C8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РУССКАЯ  ЛИТЕРАТУРА</w:t>
      </w:r>
      <w:r w:rsidR="008B4EA5" w:rsidRPr="003327C2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XIX</w:t>
      </w:r>
      <w:r w:rsidR="0056269D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ВЕКА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Беседа об авторах и произведениях, определивших лицо литературы </w:t>
      </w:r>
      <w:r w:rsidRPr="003327C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XIX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века. Поэзия, проза, драматургия </w:t>
      </w:r>
      <w:r w:rsidRPr="003327C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XIX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века в русской критике, публицистике, мемуарной литературе.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pacing w:val="-4"/>
          <w:sz w:val="24"/>
          <w:szCs w:val="24"/>
          <w:lang w:eastAsia="en-US"/>
        </w:rPr>
        <w:t>Василий Андреевич Жуковский.</w:t>
      </w:r>
      <w:r w:rsidRPr="003327C2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 xml:space="preserve">Жизнь и творчество.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(Обзор.)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«Море».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Романтический образ моря.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«Невыразимое».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Границы выразимого. Возможности по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этического языка и трудности, встающие на пути поэта. Отношение романтика к слову.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«Светлана».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Жанр баллады в творчестве Жуковского: сюжетность, фантастика, фольклорное начало, атмосфера тайны и символика сна, пугающий пейзаж, роковые пред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стической баллады. Нравственный мир героини как средо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Теория литературы. Баллада (развитие представ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softHyphen/>
        <w:t>лений).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pacing w:val="-4"/>
          <w:sz w:val="24"/>
          <w:szCs w:val="24"/>
          <w:lang w:eastAsia="en-US"/>
        </w:rPr>
        <w:t>Александр Сергеевич Грибоедов.</w:t>
      </w:r>
      <w:r w:rsidRPr="003327C2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 xml:space="preserve">Жизнь и творчество.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(Обзор.)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«Горе от ума».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композиции комедии. Критика о комедии </w:t>
      </w: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(И. А. Гончаров.«Мильон терзаний»)</w:t>
      </w:r>
      <w:r w:rsidRPr="003327C2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Преодоление канонов классицизма в комедии.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pacing w:val="-5"/>
          <w:sz w:val="24"/>
          <w:szCs w:val="24"/>
          <w:lang w:eastAsia="en-US"/>
        </w:rPr>
        <w:t>Александр Сергеевич Пушкин.</w:t>
      </w:r>
      <w:r w:rsidRPr="003327C2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Жизнь и творчество.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(Обзор.)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Стихотворения </w:t>
      </w: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Поэма </w:t>
      </w: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«Цыганы».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«Евгений Онегин».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Обзор содержания. «Евгений Оне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гин» — роман в стихах. Творческая история. Образы глав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ных героев. Основная сюжетная линия и лирические от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ступления.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Онегинская строфа. Структура текста. Россия в романе. Герои романа. Татьяна — нравственный идеал Пушкина. Типическое и индивидуальное в судьбах Ленского и Оне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3327C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XX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века; писательские оценки).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pacing w:val="-2"/>
          <w:sz w:val="24"/>
          <w:szCs w:val="24"/>
          <w:lang w:eastAsia="en-US"/>
        </w:rPr>
        <w:t>«Моцарт и Сальери».</w:t>
      </w:r>
      <w:r w:rsidRPr="003327C2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Проблема «гения и злодейства».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Трагедийное начало «Моцарта и Сальери». Два типа миро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Теория литературы. Роман в стихах (начальные пред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softHyphen/>
        <w:t>ставления). Реализм (развитие понятия). Трагедия как жанр драмы (развитие понятия).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pacing w:val="-4"/>
          <w:sz w:val="24"/>
          <w:szCs w:val="24"/>
          <w:lang w:eastAsia="en-US"/>
        </w:rPr>
        <w:t>Михаил Юрьевич Лермонтов.</w:t>
      </w:r>
      <w:r w:rsidRPr="003327C2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 xml:space="preserve">Жизнь и творчество.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(Обзор.)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«Герой нашего времени».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Обзор содержания. «Герой на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шего времени» — первый психологический роман в рус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ской литературе, роман о незаурядной личности. Главные и второстепенные герои.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Особенности композиции. Печорин — «самый любопыт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ный предмет своих наблюдений» (В. Г. Белинский).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Печорин и Максим Максимыч. Печорин и доктор Вернер. Печорин и Грушницкий. Печорин и Вера. Печорин и Мери. Печорин и «ундина». Повесть </w:t>
      </w: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«Фаталист»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и ее философско-композиционное значение. Споры о романтиз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ме и реализме романа. Поэзия Лермонтова и «Герой наше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го времени» в критике В. Г. Белинского.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Основные мотивы лирики. </w:t>
      </w: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«Смерть Поэта», «Парус», «И скучно и грустно», «Дума», «Поэт», «Родина», «Про</w:t>
      </w: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softHyphen/>
        <w:t>рок», «Нет</w:t>
      </w:r>
      <w:r w:rsidR="00BD6C99"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, не тебя так пылко я люблю...»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Пафос вольности, чувство одиночества, тема любви, поэта и поэзии.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Теория литературы. Понятие о романтизме (закреп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softHyphen/>
        <w:t>чальные представления).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pacing w:val="-3"/>
          <w:sz w:val="24"/>
          <w:szCs w:val="24"/>
          <w:lang w:eastAsia="en-US"/>
        </w:rPr>
        <w:t>Николай Васильевич Гоголь.</w:t>
      </w:r>
      <w:r w:rsidRPr="003327C2">
        <w:rPr>
          <w:rFonts w:ascii="Times New Roman" w:eastAsia="Calibri" w:hAnsi="Times New Roman" w:cs="Times New Roman"/>
          <w:spacing w:val="-3"/>
          <w:sz w:val="24"/>
          <w:szCs w:val="24"/>
          <w:lang w:eastAsia="en-US"/>
        </w:rPr>
        <w:t xml:space="preserve"> Жизнь и творчество.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(Обзор)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«Мертвые души»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— история создания. Смысл названия поэмы. Система образов. Мертвые и живые души. Чичи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ков — «приобретатель», новый герой эпохи.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шенности поэмы. Чичиков как антигерой. Эволюция Чи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ского.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softHyphen/>
        <w:t>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комикование, дружеский смех (развитие представлений).</w:t>
      </w:r>
    </w:p>
    <w:p w:rsidR="006E4B28" w:rsidRDefault="006E4B28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pacing w:val="-1"/>
          <w:sz w:val="24"/>
          <w:szCs w:val="24"/>
          <w:lang w:eastAsia="en-US"/>
        </w:rPr>
      </w:pP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pacing w:val="-1"/>
          <w:sz w:val="24"/>
          <w:szCs w:val="24"/>
          <w:lang w:eastAsia="en-US"/>
        </w:rPr>
        <w:lastRenderedPageBreak/>
        <w:t>Александр  Николаевич Островский.</w:t>
      </w:r>
      <w:r w:rsidRPr="003327C2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Слово о писателе.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«Бедность не порок».</w:t>
      </w:r>
      <w:r w:rsidR="00780D88"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М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ир в пьесе и угроза его распада. Любовь в патриархальном мире. Любовь Гордеевна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Теория  литературы. Комедия как жанр драматургии (развитие понятия).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Федор Михайлович Достоевский.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Слово о писателе.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«Белые ночи».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Тип «петербургского мечтателя» — жад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ного к жизни и одновременно нежного, доброго, несчаст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ности» в понимании Достоевского.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Теория   литературы. Повесть (развитие понятия).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Лев Николаевич Толстой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. Слово о писателе.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«Юность».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Обзор содержания автобиографической три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ликт героя с окружающей его средой и собственными недостатками: самолюбованием, тщеславием, скептициз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ренний монолог как форма раскрытия психологии героя.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Антон Павлович Чехов.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Слово о писателе.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pacing w:val="-2"/>
          <w:sz w:val="24"/>
          <w:szCs w:val="24"/>
          <w:lang w:eastAsia="en-US"/>
        </w:rPr>
        <w:t>«Тоска», «Смерть чиновника».</w:t>
      </w:r>
      <w:r w:rsidRPr="003327C2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 xml:space="preserve">Истинные и ложные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ценности героев рассказа.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«Смерть чиновника». Эволюция образа маленького чело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века в русской литературе </w:t>
      </w:r>
      <w:r w:rsidRPr="003327C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XIX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века. Чеховское отношение </w:t>
      </w:r>
      <w:r w:rsidRPr="003327C2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к маленькому человеку. Боль и негодование автора. «Тоска».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Тема одиночества человека в многолюдном городе.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Теория литературы. Развитие представлений о жан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softHyphen/>
        <w:t>ровых особенностях рассказа.</w:t>
      </w:r>
    </w:p>
    <w:p w:rsidR="008B4EA5" w:rsidRPr="003327C2" w:rsidRDefault="00ED7254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Поэзия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XIX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века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Беседы о Н. А. Некрасове, Ф. И. Тютчеве, А. А. Фете и других поэтах (по выбору учителя и учащихся). Многообра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зие талантов. Эмоциональное богатство русской поэзии. Обзор с включением ряда произведений.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Теория литературы. Развитие представлений о видах (жанрах) лирических произведений.</w:t>
      </w:r>
    </w:p>
    <w:p w:rsidR="008B4EA5" w:rsidRPr="003327C2" w:rsidRDefault="008716C8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РУССКАЯ</w:t>
      </w:r>
      <w:r w:rsidR="00AB1A9C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ЛИТЕРАТУРА </w:t>
      </w:r>
      <w:r w:rsidR="008B4EA5" w:rsidRPr="003327C2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XX</w:t>
      </w:r>
      <w:r w:rsidR="00BD6C99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ВЕКА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Богатство и разнообразие жанров и направлений рус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ской литературы </w:t>
      </w:r>
      <w:r w:rsidRPr="003327C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XX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века.</w:t>
      </w:r>
    </w:p>
    <w:p w:rsidR="008B4EA5" w:rsidRPr="003327C2" w:rsidRDefault="008716C8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Русская  прозаконца XIX - начала</w:t>
      </w:r>
      <w:r w:rsidR="008B4EA5" w:rsidRPr="003327C2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XX</w:t>
      </w:r>
      <w:r w:rsidR="008B4EA5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века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Беседа о разнообразии видов и жанров прозаических произведений </w:t>
      </w:r>
      <w:r w:rsidRPr="003327C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XX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века, о ведущих прозаиках России.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Иван Алексеевич Бунин.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Слово о писателе.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Рассказ </w:t>
      </w:r>
      <w:r w:rsidRPr="003327C2">
        <w:rPr>
          <w:rFonts w:ascii="Times New Roman" w:eastAsia="Calibri" w:hAnsi="Times New Roman" w:cs="Times New Roman"/>
          <w:b/>
          <w:i/>
          <w:iCs/>
          <w:spacing w:val="-1"/>
          <w:sz w:val="24"/>
          <w:szCs w:val="24"/>
          <w:lang w:eastAsia="en-US"/>
        </w:rPr>
        <w:t>«Темные аллеи».</w:t>
      </w:r>
      <w:r w:rsidRPr="003327C2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Печальная история любви людей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из разных социальных слоев. «Поэзия» и «проза» русской усадьбы. Лиризм повествования.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Михаил Афанасьевич Булгаков.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Слово о писателе.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Повесть </w:t>
      </w: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«Собачье сердце».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«шариковщины», «швондерства». Поэти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ка Булгакова-сатирика. Прием гротеска в повести.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Теория литературы. Художественная условность, фан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softHyphen/>
        <w:t>тастика, сатира (развитие понятий).</w:t>
      </w:r>
    </w:p>
    <w:p w:rsidR="008716C8" w:rsidRPr="003327C2" w:rsidRDefault="008716C8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Проза о Великой Отечественнойвойне</w:t>
      </w:r>
      <w:r w:rsidR="00251855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*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Михаил Александрович Шолохов.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Слово о писателе.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Рассказ </w:t>
      </w: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«Судьба человека».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ды для раскрытия идеи рассказа. Широта типизации.</w:t>
      </w:r>
    </w:p>
    <w:p w:rsidR="008B4EA5" w:rsidRPr="003327C2" w:rsidRDefault="006435D6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noProof/>
          <w:sz w:val="24"/>
          <w:szCs w:val="24"/>
        </w:rPr>
        <w:pict>
          <v:line id="Прямая соединительная линия 2" o:spid="_x0000_s1026" style="position:absolute;left:0;text-align:left;z-index:251659264;visibility:visible;mso-position-horizontal-relative:margin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" strokeweight=".09mm">
            <v:stroke joinstyle="miter"/>
            <w10:wrap anchorx="margin"/>
          </v:line>
        </w:pict>
      </w:r>
      <w:r w:rsidR="008B4EA5"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Теория литературы. Реализм в художественной ли</w:t>
      </w:r>
      <w:r w:rsidR="008B4EA5"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softHyphen/>
        <w:t>тературе. Реалистическая типизация (углубление понятия).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Александр Исаевич Солженицын.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Слово о писателе. Рассказ </w:t>
      </w: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«Матренин двор».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Образ праведницы. Трагизм судьбы героини. Жизненная основа притчи.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Теория   литературы. Притча (углубление понятия).</w:t>
      </w:r>
    </w:p>
    <w:p w:rsidR="006E4B28" w:rsidRDefault="006E4B28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B4EA5" w:rsidRPr="003327C2" w:rsidRDefault="00AB1A9C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Русская  </w:t>
      </w:r>
      <w:r w:rsidR="00EA0E94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поэзия</w:t>
      </w:r>
      <w:r w:rsidR="008B4EA5" w:rsidRPr="003327C2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XX</w:t>
      </w:r>
      <w:r w:rsidR="008B4EA5"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века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Общий обзор и изучение одной из монографических тем (по выбору учителя). Поэзия Серебряного века. Много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3327C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XX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века.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Штрихи  к портретам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Александр Александрович Блок.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Слово о поэте.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«Ветер принес издалека...», «Заклятие огнем и мра</w:t>
      </w: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softHyphen/>
        <w:t>ком», «Как тяжело ходить среди людей...», «О доблестях, о подвигах, о славе...».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Сергей Александрович Есенин.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Слово о поэте.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«Вот уж вечер...», «Той ты, Русь моя родная...», «Край ты мой заброшенный...», «Разбуди меня завтра рано...», «Отговорила роща золотая...».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Тема любви в лирике поэта. Народно-песенная основа произведений по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эта. Сквозные образы в лирике Есенина. Тема России — главная в есенинской поэзии.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Владимир Владимирович Маяковский.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Слово о поэте.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«Послушайте!»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и другие стихотворения по выбору учи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теля и учащихся. Новаторство Маяковского-поэта. Своеоб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разие стиха, ритма, словотворчества. Маяковский о труде поэта.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Марина Ивановна Цветаева.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Слово о поэте. </w:t>
      </w: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«Идешь,   на  меня  похожий...»,   «Бабушке»,   «Мне  нра</w:t>
      </w: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softHyphen/>
        <w:t>вится,  что вы больны не мной...»,  «С большою нежностью — потому...», «Откуда такая нежность?..», «Стихи о Москве».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Николай Алексеевич Заболоцкий.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Слово о поэте.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«Я не ищу гармонии в природе...», «Где-то в поле возле Магадана...», «Можжевеловый куст».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Стихотворения о че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ловеке и природе. Философская глубина обобщений поэта-мыслителя.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Анна Андреевна Ахматова.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Слово о поэте.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Стихотворные произведения из книг </w:t>
      </w: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«Четки», «Белая стая», «Вечер», «Подорожник», «Трост</w:t>
      </w: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softHyphen/>
        <w:t>ник», «Бег времени».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Борис Леонидович Пастернак.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Слово о поэте.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«Красавица моя, вся стать...», «Перемена», «Весна в лесу», «Любить иных тяжелый крест...».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Философская глубина лирики Б. Пастернака. Одухотворенная предмет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ность пастернаковской поэзии. Приобщение вечных тем к современности в стихах о природе и любви.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Александр Трифонович Твардовский.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Слово о поэте.</w:t>
      </w:r>
    </w:p>
    <w:p w:rsidR="008B4EA5" w:rsidRPr="003327C2" w:rsidRDefault="00BD6C99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pacing w:val="-3"/>
          <w:sz w:val="24"/>
          <w:szCs w:val="24"/>
          <w:lang w:eastAsia="en-US"/>
        </w:rPr>
        <w:t>«Урожай»,</w:t>
      </w:r>
      <w:r w:rsidR="008B4EA5" w:rsidRPr="003327C2">
        <w:rPr>
          <w:rFonts w:ascii="Times New Roman" w:eastAsia="Calibri" w:hAnsi="Times New Roman" w:cs="Times New Roman"/>
          <w:b/>
          <w:i/>
          <w:iCs/>
          <w:spacing w:val="-3"/>
          <w:sz w:val="24"/>
          <w:szCs w:val="24"/>
          <w:lang w:eastAsia="en-US"/>
        </w:rPr>
        <w:t xml:space="preserve"> «Весенние строчки», «</w:t>
      </w:r>
      <w:r w:rsidRPr="003327C2">
        <w:rPr>
          <w:rFonts w:ascii="Times New Roman" w:eastAsia="Calibri" w:hAnsi="Times New Roman" w:cs="Times New Roman"/>
          <w:b/>
          <w:i/>
          <w:iCs/>
          <w:spacing w:val="-3"/>
          <w:sz w:val="24"/>
          <w:szCs w:val="24"/>
          <w:lang w:eastAsia="en-US"/>
        </w:rPr>
        <w:t xml:space="preserve">Я убит подо Ржевом». </w:t>
      </w:r>
      <w:r w:rsidR="008B4EA5"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Стихотворения о Родине, о природе. Интонация и стиль стихотворений.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Теория литературы. </w:t>
      </w:r>
      <w:r w:rsidR="00F418D2"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Силлабо-тоническая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и тоничес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softHyphen/>
        <w:t>кая системы стихосложения.Виды рифм. Способы рифмов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softHyphen/>
        <w:t>ки (углубление представлений).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Песни  и  романсы на стихи  поэтов 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XIX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—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XX</w:t>
      </w: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веков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Н. Языков. </w:t>
      </w:r>
      <w:r w:rsidRPr="003327C2">
        <w:rPr>
          <w:rFonts w:ascii="Times New Roman" w:eastAsia="Calibri" w:hAnsi="Times New Roman" w:cs="Times New Roman"/>
          <w:i/>
          <w:iCs/>
          <w:spacing w:val="-1"/>
          <w:sz w:val="24"/>
          <w:szCs w:val="24"/>
          <w:lang w:eastAsia="en-US"/>
        </w:rPr>
        <w:t xml:space="preserve">«Пловец» («Нелюдимо наше море...»); </w:t>
      </w:r>
      <w:r w:rsidRPr="003327C2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>В. Сол</w:t>
      </w:r>
      <w:r w:rsidRPr="003327C2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softHyphen/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логуб. </w:t>
      </w:r>
      <w:r w:rsidRPr="003327C2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«Серенада» («Закинув плащ, с гитарой под рукой...»); </w:t>
      </w:r>
      <w:r w:rsidRPr="003327C2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Н. Некрасов. </w:t>
      </w:r>
      <w:r w:rsidRPr="003327C2">
        <w:rPr>
          <w:rFonts w:ascii="Times New Roman" w:eastAsia="Calibri" w:hAnsi="Times New Roman" w:cs="Times New Roman"/>
          <w:i/>
          <w:iCs/>
          <w:spacing w:val="-1"/>
          <w:sz w:val="24"/>
          <w:szCs w:val="24"/>
          <w:lang w:eastAsia="en-US"/>
        </w:rPr>
        <w:t>«Тройка» («Что ты жадно глядишь на до</w:t>
      </w:r>
      <w:r w:rsidRPr="003327C2">
        <w:rPr>
          <w:rFonts w:ascii="Times New Roman" w:eastAsia="Calibri" w:hAnsi="Times New Roman" w:cs="Times New Roman"/>
          <w:i/>
          <w:iCs/>
          <w:spacing w:val="-1"/>
          <w:sz w:val="24"/>
          <w:szCs w:val="24"/>
          <w:lang w:eastAsia="en-US"/>
        </w:rPr>
        <w:softHyphen/>
      </w:r>
      <w:r w:rsidRPr="003327C2">
        <w:rPr>
          <w:rFonts w:ascii="Times New Roman" w:eastAsia="Calibri" w:hAnsi="Times New Roman" w:cs="Times New Roman"/>
          <w:i/>
          <w:iCs/>
          <w:spacing w:val="-5"/>
          <w:sz w:val="24"/>
          <w:szCs w:val="24"/>
          <w:lang w:eastAsia="en-US"/>
        </w:rPr>
        <w:t xml:space="preserve">рогу...»); </w:t>
      </w:r>
      <w:r w:rsidRPr="003327C2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А. Вертинский. </w:t>
      </w:r>
      <w:r w:rsidRPr="003327C2">
        <w:rPr>
          <w:rFonts w:ascii="Times New Roman" w:eastAsia="Calibri" w:hAnsi="Times New Roman" w:cs="Times New Roman"/>
          <w:i/>
          <w:iCs/>
          <w:spacing w:val="-5"/>
          <w:sz w:val="24"/>
          <w:szCs w:val="24"/>
          <w:lang w:eastAsia="en-US"/>
        </w:rPr>
        <w:t xml:space="preserve">«Доченьки»; </w:t>
      </w:r>
      <w:r w:rsidRPr="003327C2">
        <w:rPr>
          <w:rFonts w:ascii="Times New Roman" w:eastAsia="Calibri" w:hAnsi="Times New Roman" w:cs="Times New Roman"/>
          <w:spacing w:val="-5"/>
          <w:sz w:val="24"/>
          <w:szCs w:val="24"/>
          <w:lang w:eastAsia="en-US"/>
        </w:rPr>
        <w:t xml:space="preserve">Н. Заболоцкий. </w:t>
      </w:r>
      <w:r w:rsidRPr="003327C2">
        <w:rPr>
          <w:rFonts w:ascii="Times New Roman" w:eastAsia="Calibri" w:hAnsi="Times New Roman" w:cs="Times New Roman"/>
          <w:i/>
          <w:iCs/>
          <w:spacing w:val="-5"/>
          <w:sz w:val="24"/>
          <w:szCs w:val="24"/>
          <w:lang w:eastAsia="en-US"/>
        </w:rPr>
        <w:t xml:space="preserve">«В </w:t>
      </w:r>
      <w:r w:rsidRPr="003327C2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этой роще березовой...».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Романсы и песни как </w:t>
      </w:r>
      <w:r w:rsidR="00F418D2"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синтетиче</w:t>
      </w:r>
      <w:r w:rsidR="00F418D2" w:rsidRPr="003327C2">
        <w:rPr>
          <w:rFonts w:ascii="Times New Roman" w:eastAsia="Calibri" w:hAnsi="Times New Roman" w:cs="Times New Roman"/>
          <w:noProof/>
          <w:sz w:val="24"/>
          <w:szCs w:val="24"/>
        </w:rPr>
        <w:t>ский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жанр, посредством словесного и музыкального ис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кусства выражающий переживания, мысли, настроения человека.</w:t>
      </w:r>
    </w:p>
    <w:p w:rsidR="006E4B28" w:rsidRDefault="00AB1A9C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pacing w:val="-2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pacing w:val="-2"/>
          <w:sz w:val="24"/>
          <w:szCs w:val="24"/>
          <w:lang w:eastAsia="en-US"/>
        </w:rPr>
        <w:t xml:space="preserve">  </w:t>
      </w:r>
    </w:p>
    <w:p w:rsidR="008B4EA5" w:rsidRPr="003327C2" w:rsidRDefault="00AB1A9C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pacing w:val="-2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pacing w:val="-2"/>
          <w:sz w:val="24"/>
          <w:szCs w:val="24"/>
          <w:lang w:eastAsia="en-US"/>
        </w:rPr>
        <w:t>ЗАРУБЕЖНАЯ  ЛИТЕРАТУРА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Античная лирика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Гай Валерий Катулл.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Слово о поэте.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pacing w:val="-5"/>
          <w:sz w:val="24"/>
          <w:szCs w:val="24"/>
          <w:lang w:eastAsia="en-US"/>
        </w:rPr>
        <w:t xml:space="preserve">«Нет, ни одна средь женщин...», «Нет, не надейся </w:t>
      </w: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приязнь заслужить...».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Пушкин как переводчик Катулла </w:t>
      </w:r>
      <w:r w:rsidR="00F418D2" w:rsidRPr="003327C2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«Мальчику»</w:t>
      </w:r>
      <w:r w:rsidRPr="003327C2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Гораций.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Слово о поэте.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lastRenderedPageBreak/>
        <w:t>«Я воздвиг памятник...».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Поэтическое творчество в системе человеческого бытия. Мысль о поэтических заслу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гах — знакомство римлян с греческими лириками. Тради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ции горацианской оды в творчестве Державина и Пушкина.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Данте Алигьери.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Слово о поэте.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pacing w:val="-4"/>
          <w:sz w:val="24"/>
          <w:szCs w:val="24"/>
          <w:lang w:eastAsia="en-US"/>
        </w:rPr>
        <w:t>«Божественная комедия»</w:t>
      </w:r>
      <w:r w:rsidRPr="003327C2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 xml:space="preserve">(фрагменты). Множественность </w:t>
      </w:r>
      <w:r w:rsidRPr="003327C2">
        <w:rPr>
          <w:rFonts w:ascii="Times New Roman" w:eastAsia="Calibri" w:hAnsi="Times New Roman" w:cs="Times New Roman"/>
          <w:spacing w:val="-1"/>
          <w:sz w:val="24"/>
          <w:szCs w:val="24"/>
          <w:lang w:eastAsia="en-US"/>
        </w:rPr>
        <w:t xml:space="preserve">смыслов поэмы: буквальный (изображение загробного мира),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веком, разумом поэта). Универсально-философский харак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тер поэмы.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Уильям Шекспир.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Краткие сведения о жизни и творче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стве Шекспира. Характеристики гуманизма эпохи Возрож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дения.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«Гамлет»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(обзор с чтением отдельных сцен по выбо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ру учителя, например: монологи Гамлета из сцены пя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той  (1-й акт), сцены первой (3-й акт),  сцены четвертой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(4-й акт). «Гамлет» — «пьеса на все века» (А. Аникст). Общечеловеческое значение героев Шекспира. Образ Гам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тературы. Шекспир и русская литература.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Теория литературы. Трагедия как драматический жанр (углубление понятия).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Иоганн Вольфганг Гете.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Краткие сведения о жизни и творчестве Гете. Характеристика особенностей эпохи Про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свещения.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«Фауст»</w:t>
      </w:r>
      <w:r w:rsidR="00BD6C99" w:rsidRPr="003327C2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 xml:space="preserve">. </w:t>
      </w:r>
      <w:r w:rsidR="00BD6C99"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бзор с чтением отдельных сцен по выбору учителя, например:</w:t>
      </w:r>
      <w:r w:rsidRPr="003327C2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«Пролог на небесах», «У городских </w:t>
      </w:r>
      <w:r w:rsidRPr="003327C2">
        <w:rPr>
          <w:rFonts w:ascii="Times New Roman" w:eastAsia="Calibri" w:hAnsi="Times New Roman" w:cs="Times New Roman"/>
          <w:i/>
          <w:iCs/>
          <w:spacing w:val="-7"/>
          <w:sz w:val="24"/>
          <w:szCs w:val="24"/>
          <w:lang w:eastAsia="en-US"/>
        </w:rPr>
        <w:t xml:space="preserve">ворот», «Кабинет Фауста», «Сад», «Ночь. Улица перед домом </w:t>
      </w:r>
      <w:r w:rsidRPr="003327C2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Гретхен», «Тюрьма», 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последний монолог Фауста из второй част</w:t>
      </w:r>
      <w:r w:rsidR="00BD6C99"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и трагедии.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сах» — ключ к основной идее трагедии. Смысл противопо</w:t>
      </w: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ставления Фауста и Вагнера, творчества и схоластической рутины. Трагизм любви Фауста и Гретхен.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sz w:val="24"/>
          <w:szCs w:val="24"/>
          <w:lang w:eastAsia="en-US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8B4EA5" w:rsidRPr="003327C2" w:rsidRDefault="008B4EA5" w:rsidP="003327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Теория литературы. Философско-драматическая по</w:t>
      </w:r>
      <w:r w:rsidRPr="003327C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softHyphen/>
        <w:t>эма.</w:t>
      </w:r>
    </w:p>
    <w:p w:rsidR="00BD6C99" w:rsidRPr="003327C2" w:rsidRDefault="00BD6C99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5806" w:rsidRPr="003327C2" w:rsidRDefault="00E55806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068B" w:rsidRPr="003327C2" w:rsidRDefault="007F068B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068B" w:rsidRPr="003327C2" w:rsidRDefault="007F068B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068B" w:rsidRPr="003327C2" w:rsidRDefault="007F068B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068B" w:rsidRPr="003327C2" w:rsidRDefault="007F068B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7F068B" w:rsidRPr="003327C2" w:rsidRDefault="007F068B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7F068B" w:rsidRPr="003327C2" w:rsidRDefault="007F068B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7F068B" w:rsidRPr="003327C2" w:rsidRDefault="007F068B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7F068B" w:rsidRPr="003327C2" w:rsidRDefault="007F068B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7F068B" w:rsidRPr="003327C2" w:rsidRDefault="007F068B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7F068B" w:rsidRPr="003327C2" w:rsidRDefault="007F068B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7F068B" w:rsidRPr="003327C2" w:rsidRDefault="007F068B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251855" w:rsidRPr="003327C2" w:rsidRDefault="00251855" w:rsidP="003327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251855" w:rsidRDefault="00251855" w:rsidP="00E55806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sectPr w:rsidR="00251855" w:rsidSect="003327C2"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61B" w:rsidRDefault="0005361B" w:rsidP="00845513">
      <w:pPr>
        <w:spacing w:after="0" w:line="240" w:lineRule="auto"/>
      </w:pPr>
      <w:r>
        <w:separator/>
      </w:r>
    </w:p>
  </w:endnote>
  <w:endnote w:type="continuationSeparator" w:id="1">
    <w:p w:rsidR="0005361B" w:rsidRDefault="0005361B" w:rsidP="00845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61B" w:rsidRDefault="0005361B" w:rsidP="00845513">
      <w:pPr>
        <w:spacing w:after="0" w:line="240" w:lineRule="auto"/>
      </w:pPr>
      <w:r>
        <w:separator/>
      </w:r>
    </w:p>
  </w:footnote>
  <w:footnote w:type="continuationSeparator" w:id="1">
    <w:p w:rsidR="0005361B" w:rsidRDefault="0005361B" w:rsidP="008455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25pt;height:11.25pt" o:bullet="t">
        <v:imagedata r:id="rId1" o:title="BD14578_"/>
      </v:shape>
    </w:pict>
  </w:numPicBullet>
  <w:numPicBullet w:numPicBulletId="1">
    <w:pict>
      <v:shape id="_x0000_i1052" type="#_x0000_t75" style="width:8.75pt;height:8.75pt" o:bullet="t">
        <v:imagedata r:id="rId2" o:title="BD14757_"/>
      </v:shape>
    </w:pict>
  </w:numPicBullet>
  <w:numPicBullet w:numPicBulletId="2">
    <w:pict>
      <v:shape id="_x0000_i1053" type="#_x0000_t75" style="width:11.25pt;height:10pt" o:bullet="t">
        <v:imagedata r:id="rId3" o:title="BD21300_"/>
      </v:shape>
    </w:pict>
  </w:numPicBullet>
  <w:numPicBullet w:numPicBulletId="3">
    <w:pict>
      <v:shape id="_x0000_i1054" type="#_x0000_t75" style="width:8.75pt;height:8.75pt" o:bullet="t">
        <v:imagedata r:id="rId4" o:title="BD15022_"/>
      </v:shape>
    </w:pict>
  </w:numPicBullet>
  <w:abstractNum w:abstractNumId="0">
    <w:nsid w:val="08E73FE0"/>
    <w:multiLevelType w:val="multilevel"/>
    <w:tmpl w:val="4DC04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E21DA7"/>
    <w:multiLevelType w:val="multilevel"/>
    <w:tmpl w:val="886CF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3F57C1"/>
    <w:multiLevelType w:val="hybridMultilevel"/>
    <w:tmpl w:val="A7F4D674"/>
    <w:lvl w:ilvl="0" w:tplc="483EDA20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0160A15"/>
    <w:multiLevelType w:val="hybridMultilevel"/>
    <w:tmpl w:val="1630A40A"/>
    <w:lvl w:ilvl="0" w:tplc="F5E03C5E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8A238A"/>
    <w:multiLevelType w:val="hybridMultilevel"/>
    <w:tmpl w:val="337CA74A"/>
    <w:lvl w:ilvl="0" w:tplc="483EDA20">
      <w:start w:val="1"/>
      <w:numFmt w:val="bullet"/>
      <w:lvlText w:val=""/>
      <w:lvlPicBulletId w:val="3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9272D8A"/>
    <w:multiLevelType w:val="hybridMultilevel"/>
    <w:tmpl w:val="838C21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E222F93"/>
    <w:multiLevelType w:val="hybridMultilevel"/>
    <w:tmpl w:val="9078D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77748A"/>
    <w:multiLevelType w:val="hybridMultilevel"/>
    <w:tmpl w:val="7E448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C5633E"/>
    <w:multiLevelType w:val="hybridMultilevel"/>
    <w:tmpl w:val="076292EA"/>
    <w:lvl w:ilvl="0" w:tplc="483EDA20">
      <w:start w:val="1"/>
      <w:numFmt w:val="bullet"/>
      <w:lvlText w:val=""/>
      <w:lvlPicBulletId w:val="3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D7E7D55"/>
    <w:multiLevelType w:val="multilevel"/>
    <w:tmpl w:val="E2FEC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1C22B0"/>
    <w:multiLevelType w:val="hybridMultilevel"/>
    <w:tmpl w:val="D5244704"/>
    <w:lvl w:ilvl="0" w:tplc="483EDA20">
      <w:start w:val="1"/>
      <w:numFmt w:val="bullet"/>
      <w:lvlText w:val=""/>
      <w:lvlPicBulletId w:val="3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8566E7A"/>
    <w:multiLevelType w:val="hybridMultilevel"/>
    <w:tmpl w:val="045EE3C0"/>
    <w:lvl w:ilvl="0" w:tplc="483EDA20">
      <w:start w:val="1"/>
      <w:numFmt w:val="bullet"/>
      <w:lvlText w:val=""/>
      <w:lvlPicBulletId w:val="3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A8E0EAB"/>
    <w:multiLevelType w:val="hybridMultilevel"/>
    <w:tmpl w:val="F0488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1D4001"/>
    <w:multiLevelType w:val="hybridMultilevel"/>
    <w:tmpl w:val="47E224E8"/>
    <w:lvl w:ilvl="0" w:tplc="F298499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B6581B"/>
    <w:multiLevelType w:val="hybridMultilevel"/>
    <w:tmpl w:val="87007F10"/>
    <w:lvl w:ilvl="0" w:tplc="C368ECB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6A3994"/>
    <w:multiLevelType w:val="hybridMultilevel"/>
    <w:tmpl w:val="40FC6A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7119E3"/>
    <w:multiLevelType w:val="hybridMultilevel"/>
    <w:tmpl w:val="052A6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DA4021"/>
    <w:multiLevelType w:val="hybridMultilevel"/>
    <w:tmpl w:val="391AF7DC"/>
    <w:lvl w:ilvl="0" w:tplc="1BBA2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2"/>
  </w:num>
  <w:num w:numId="3">
    <w:abstractNumId w:val="17"/>
  </w:num>
  <w:num w:numId="4">
    <w:abstractNumId w:val="7"/>
  </w:num>
  <w:num w:numId="5">
    <w:abstractNumId w:val="16"/>
  </w:num>
  <w:num w:numId="6">
    <w:abstractNumId w:val="6"/>
  </w:num>
  <w:num w:numId="7">
    <w:abstractNumId w:val="14"/>
  </w:num>
  <w:num w:numId="8">
    <w:abstractNumId w:val="13"/>
  </w:num>
  <w:num w:numId="9">
    <w:abstractNumId w:val="3"/>
  </w:num>
  <w:num w:numId="10">
    <w:abstractNumId w:val="2"/>
  </w:num>
  <w:num w:numId="11">
    <w:abstractNumId w:val="10"/>
  </w:num>
  <w:num w:numId="12">
    <w:abstractNumId w:val="8"/>
  </w:num>
  <w:num w:numId="13">
    <w:abstractNumId w:val="4"/>
  </w:num>
  <w:num w:numId="14">
    <w:abstractNumId w:val="11"/>
  </w:num>
  <w:num w:numId="15">
    <w:abstractNumId w:val="15"/>
  </w:num>
  <w:num w:numId="16">
    <w:abstractNumId w:val="9"/>
  </w:num>
  <w:num w:numId="17">
    <w:abstractNumId w:val="0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4B3D30"/>
    <w:rsid w:val="000176BD"/>
    <w:rsid w:val="00023DFE"/>
    <w:rsid w:val="00035A84"/>
    <w:rsid w:val="0005361B"/>
    <w:rsid w:val="000759BB"/>
    <w:rsid w:val="00084FBC"/>
    <w:rsid w:val="00085413"/>
    <w:rsid w:val="00140FE3"/>
    <w:rsid w:val="00142528"/>
    <w:rsid w:val="0015500A"/>
    <w:rsid w:val="001B1371"/>
    <w:rsid w:val="001C263F"/>
    <w:rsid w:val="001D366D"/>
    <w:rsid w:val="0020442D"/>
    <w:rsid w:val="00204617"/>
    <w:rsid w:val="00244F92"/>
    <w:rsid w:val="00251855"/>
    <w:rsid w:val="00276E31"/>
    <w:rsid w:val="002A2002"/>
    <w:rsid w:val="002B1391"/>
    <w:rsid w:val="002E0004"/>
    <w:rsid w:val="002E148D"/>
    <w:rsid w:val="002F0A7A"/>
    <w:rsid w:val="002F5672"/>
    <w:rsid w:val="00304D61"/>
    <w:rsid w:val="003071F1"/>
    <w:rsid w:val="003207CC"/>
    <w:rsid w:val="003327C2"/>
    <w:rsid w:val="00357E5E"/>
    <w:rsid w:val="004140F5"/>
    <w:rsid w:val="00484DFA"/>
    <w:rsid w:val="00495208"/>
    <w:rsid w:val="004A1ED4"/>
    <w:rsid w:val="004B3D30"/>
    <w:rsid w:val="004E0B55"/>
    <w:rsid w:val="0056269D"/>
    <w:rsid w:val="005743E2"/>
    <w:rsid w:val="00576A44"/>
    <w:rsid w:val="005D1523"/>
    <w:rsid w:val="005D2252"/>
    <w:rsid w:val="005D3ACE"/>
    <w:rsid w:val="005E066C"/>
    <w:rsid w:val="006435D6"/>
    <w:rsid w:val="006D6388"/>
    <w:rsid w:val="006E4B28"/>
    <w:rsid w:val="00764AAF"/>
    <w:rsid w:val="00780D88"/>
    <w:rsid w:val="007847DB"/>
    <w:rsid w:val="007C6F80"/>
    <w:rsid w:val="007E757D"/>
    <w:rsid w:val="007F068B"/>
    <w:rsid w:val="00836182"/>
    <w:rsid w:val="00841D33"/>
    <w:rsid w:val="00845513"/>
    <w:rsid w:val="00846BB1"/>
    <w:rsid w:val="00857BF5"/>
    <w:rsid w:val="008716C8"/>
    <w:rsid w:val="0089049B"/>
    <w:rsid w:val="008B4EA5"/>
    <w:rsid w:val="008C3D72"/>
    <w:rsid w:val="008D505E"/>
    <w:rsid w:val="0090016C"/>
    <w:rsid w:val="00900BDD"/>
    <w:rsid w:val="00932A73"/>
    <w:rsid w:val="009542E3"/>
    <w:rsid w:val="00996489"/>
    <w:rsid w:val="009A3F97"/>
    <w:rsid w:val="009F4A23"/>
    <w:rsid w:val="00A15A74"/>
    <w:rsid w:val="00A26C9B"/>
    <w:rsid w:val="00A47BE6"/>
    <w:rsid w:val="00A82485"/>
    <w:rsid w:val="00AB1A9C"/>
    <w:rsid w:val="00B24C55"/>
    <w:rsid w:val="00BA200C"/>
    <w:rsid w:val="00BB5929"/>
    <w:rsid w:val="00BD0E27"/>
    <w:rsid w:val="00BD6C99"/>
    <w:rsid w:val="00C45913"/>
    <w:rsid w:val="00C6072E"/>
    <w:rsid w:val="00C81922"/>
    <w:rsid w:val="00CC1876"/>
    <w:rsid w:val="00D0299A"/>
    <w:rsid w:val="00D0572D"/>
    <w:rsid w:val="00D07750"/>
    <w:rsid w:val="00D63F74"/>
    <w:rsid w:val="00DA75AE"/>
    <w:rsid w:val="00E55806"/>
    <w:rsid w:val="00E60681"/>
    <w:rsid w:val="00EA0E94"/>
    <w:rsid w:val="00EA31C0"/>
    <w:rsid w:val="00EC5B4C"/>
    <w:rsid w:val="00ED7254"/>
    <w:rsid w:val="00EF2B02"/>
    <w:rsid w:val="00F418D2"/>
    <w:rsid w:val="00F43D23"/>
    <w:rsid w:val="00F450C3"/>
    <w:rsid w:val="00F7176D"/>
    <w:rsid w:val="00FA1576"/>
    <w:rsid w:val="00FC3696"/>
    <w:rsid w:val="00FE0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299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0299A"/>
    <w:pPr>
      <w:suppressAutoHyphens/>
    </w:pPr>
    <w:rPr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3071F1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5D3ACE"/>
  </w:style>
  <w:style w:type="table" w:styleId="a5">
    <w:name w:val="Table Grid"/>
    <w:basedOn w:val="a1"/>
    <w:rsid w:val="005D3A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0pt">
    <w:name w:val="Основной текст + 8 pt;Полужирный;Интервал 0 pt"/>
    <w:rsid w:val="005D3A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1pt">
    <w:name w:val="Основной текст + Интервал 1 pt"/>
    <w:rsid w:val="005D3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5"/>
      <w:szCs w:val="15"/>
      <w:shd w:val="clear" w:color="auto" w:fill="FFFFFF"/>
    </w:rPr>
  </w:style>
  <w:style w:type="character" w:customStyle="1" w:styleId="2">
    <w:name w:val="Основной текст2"/>
    <w:rsid w:val="005D3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5"/>
      <w:szCs w:val="15"/>
      <w:shd w:val="clear" w:color="auto" w:fill="FFFFFF"/>
    </w:rPr>
  </w:style>
  <w:style w:type="character" w:customStyle="1" w:styleId="10">
    <w:name w:val="Основной текст1"/>
    <w:rsid w:val="005D3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5"/>
      <w:szCs w:val="15"/>
      <w:shd w:val="clear" w:color="auto" w:fill="FFFFFF"/>
    </w:rPr>
  </w:style>
  <w:style w:type="character" w:customStyle="1" w:styleId="0pt">
    <w:name w:val="Основной текст + Интервал 0 pt"/>
    <w:rsid w:val="005D3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styleId="a6">
    <w:name w:val="Hyperlink"/>
    <w:basedOn w:val="a0"/>
    <w:uiPriority w:val="99"/>
    <w:unhideWhenUsed/>
    <w:rsid w:val="005D3ACE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845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45513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845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45513"/>
    <w:rPr>
      <w:rFonts w:asciiTheme="minorHAnsi" w:eastAsiaTheme="minorEastAsia" w:hAnsiTheme="minorHAnsi" w:cstheme="minorBidi"/>
      <w:sz w:val="22"/>
      <w:szCs w:val="22"/>
    </w:rPr>
  </w:style>
  <w:style w:type="table" w:customStyle="1" w:styleId="11">
    <w:name w:val="Сетка таблицы1"/>
    <w:basedOn w:val="a1"/>
    <w:next w:val="a5"/>
    <w:uiPriority w:val="59"/>
    <w:rsid w:val="00304D61"/>
    <w:pPr>
      <w:jc w:val="both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932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32A73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299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0299A"/>
    <w:pPr>
      <w:suppressAutoHyphens/>
    </w:pPr>
    <w:rPr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3071F1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5D3ACE"/>
  </w:style>
  <w:style w:type="table" w:styleId="a5">
    <w:name w:val="Table Grid"/>
    <w:basedOn w:val="a1"/>
    <w:rsid w:val="005D3A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pt0pt">
    <w:name w:val="Основной текст + 8 pt;Полужирный;Интервал 0 pt"/>
    <w:rsid w:val="005D3A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1pt">
    <w:name w:val="Основной текст + Интервал 1 pt"/>
    <w:rsid w:val="005D3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5"/>
      <w:szCs w:val="15"/>
      <w:shd w:val="clear" w:color="auto" w:fill="FFFFFF"/>
    </w:rPr>
  </w:style>
  <w:style w:type="character" w:customStyle="1" w:styleId="2">
    <w:name w:val="Основной текст2"/>
    <w:rsid w:val="005D3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5"/>
      <w:szCs w:val="15"/>
      <w:shd w:val="clear" w:color="auto" w:fill="FFFFFF"/>
    </w:rPr>
  </w:style>
  <w:style w:type="character" w:customStyle="1" w:styleId="10">
    <w:name w:val="Основной текст1"/>
    <w:rsid w:val="005D3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5"/>
      <w:szCs w:val="15"/>
      <w:shd w:val="clear" w:color="auto" w:fill="FFFFFF"/>
    </w:rPr>
  </w:style>
  <w:style w:type="character" w:customStyle="1" w:styleId="0pt">
    <w:name w:val="Основной текст + Интервал 0 pt"/>
    <w:rsid w:val="005D3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styleId="a6">
    <w:name w:val="Hyperlink"/>
    <w:basedOn w:val="a0"/>
    <w:uiPriority w:val="99"/>
    <w:unhideWhenUsed/>
    <w:rsid w:val="005D3A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66BD0-7E8A-4219-BC88-0FCB34F8E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28</Pages>
  <Words>13000</Words>
  <Characters>74100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86927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ввв</dc:creator>
  <cp:lastModifiedBy>user</cp:lastModifiedBy>
  <cp:revision>3</cp:revision>
  <cp:lastPrinted>2016-10-02T23:58:00Z</cp:lastPrinted>
  <dcterms:created xsi:type="dcterms:W3CDTF">2021-03-26T11:07:00Z</dcterms:created>
  <dcterms:modified xsi:type="dcterms:W3CDTF">2021-03-26T11:19:00Z</dcterms:modified>
</cp:coreProperties>
</file>